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2B13" w14:textId="3B4ACAC4" w:rsidR="006C04CA" w:rsidRPr="00DE43BB" w:rsidRDefault="006C04CA" w:rsidP="0034303C">
      <w:pPr>
        <w:pStyle w:val="Heading1"/>
      </w:pPr>
      <w:r w:rsidRPr="00DE43BB">
        <w:t>Appendix A: Expenses by Function and</w:t>
      </w:r>
      <w:r>
        <w:t xml:space="preserve"> </w:t>
      </w:r>
      <w:r w:rsidRPr="00DE43BB">
        <w:t>Sub</w:t>
      </w:r>
      <w:r w:rsidR="005762D7">
        <w:noBreakHyphen/>
      </w:r>
      <w:r w:rsidRPr="0034303C">
        <w:t>function</w:t>
      </w:r>
    </w:p>
    <w:p w14:paraId="6FF77927" w14:textId="37D2B0E3" w:rsidR="006C04CA" w:rsidRPr="00DE43BB" w:rsidRDefault="006C04CA" w:rsidP="0034303C">
      <w:r w:rsidRPr="002A5653">
        <w:t>Table A.1 sets out Australian Government general government sector expenses by function and sub</w:t>
      </w:r>
      <w:r w:rsidR="005762D7">
        <w:noBreakHyphen/>
      </w:r>
      <w:r w:rsidRPr="002A5653">
        <w:t>function for 202</w:t>
      </w:r>
      <w:r w:rsidR="00004F2A" w:rsidRPr="002A5653">
        <w:t>3</w:t>
      </w:r>
      <w:r w:rsidR="0034303C">
        <w:t>–</w:t>
      </w:r>
      <w:r w:rsidRPr="002A5653">
        <w:t>2</w:t>
      </w:r>
      <w:r w:rsidR="00004F2A" w:rsidRPr="002A5653">
        <w:t>4</w:t>
      </w:r>
      <w:r w:rsidRPr="00DE43BB">
        <w:t>.</w:t>
      </w:r>
    </w:p>
    <w:p w14:paraId="03EFB3C0" w14:textId="77777777" w:rsidR="006C04CA" w:rsidRPr="00DE43BB" w:rsidRDefault="006C04CA" w:rsidP="006C04CA">
      <w:pPr>
        <w:spacing w:after="160" w:line="259" w:lineRule="auto"/>
      </w:pPr>
      <w:r w:rsidRPr="00DE43BB">
        <w:br w:type="page"/>
      </w:r>
    </w:p>
    <w:p w14:paraId="1D689DB9" w14:textId="0C49A1A9" w:rsidR="000F6521" w:rsidRDefault="006C04CA" w:rsidP="000F6521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43BB">
        <w:lastRenderedPageBreak/>
        <w:t>Table A.1: Australian Government general government sector expenses by function and sub</w:t>
      </w:r>
      <w:r w:rsidR="005762D7">
        <w:noBreakHyphen/>
      </w:r>
      <w:r w:rsidRPr="00DE43BB">
        <w:t>function</w:t>
      </w:r>
      <w:bookmarkStart w:id="0" w:name="_1725196997"/>
      <w:bookmarkEnd w:id="0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2"/>
        <w:gridCol w:w="1008"/>
        <w:gridCol w:w="1010"/>
        <w:gridCol w:w="1010"/>
        <w:gridCol w:w="1010"/>
      </w:tblGrid>
      <w:tr w:rsidR="000F6521" w:rsidRPr="000F6521" w14:paraId="4166CEE3" w14:textId="77777777" w:rsidTr="000F6521">
        <w:trPr>
          <w:trHeight w:hRule="exact" w:val="225"/>
        </w:trPr>
        <w:tc>
          <w:tcPr>
            <w:tcW w:w="23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CC8A" w14:textId="7ABC1B1A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B97A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21">
              <w:rPr>
                <w:rFonts w:ascii="Arial" w:hAnsi="Arial" w:cs="Arial"/>
                <w:sz w:val="16"/>
                <w:szCs w:val="16"/>
              </w:rPr>
              <w:t>2022-23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5404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21">
              <w:rPr>
                <w:rFonts w:ascii="Arial" w:hAnsi="Arial" w:cs="Arial"/>
                <w:sz w:val="16"/>
                <w:szCs w:val="16"/>
              </w:rPr>
              <w:t>2023-24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4ADD701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21">
              <w:rPr>
                <w:rFonts w:ascii="Arial" w:hAnsi="Arial" w:cs="Arial"/>
                <w:sz w:val="16"/>
                <w:szCs w:val="16"/>
              </w:rPr>
              <w:t>2023-24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E1A9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21">
              <w:rPr>
                <w:rFonts w:ascii="Arial" w:hAnsi="Arial" w:cs="Arial"/>
                <w:sz w:val="16"/>
                <w:szCs w:val="16"/>
              </w:rPr>
              <w:t>Change on</w:t>
            </w:r>
          </w:p>
        </w:tc>
      </w:tr>
      <w:tr w:rsidR="000F6521" w:rsidRPr="000F6521" w14:paraId="31C6AFCE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A0AD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C7E4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21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54C3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21">
              <w:rPr>
                <w:rFonts w:ascii="Arial" w:hAnsi="Arial" w:cs="Arial"/>
                <w:sz w:val="16"/>
                <w:szCs w:val="16"/>
              </w:rPr>
              <w:t>Estimate at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FC49BFF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21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79B4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21">
              <w:rPr>
                <w:rFonts w:ascii="Arial" w:hAnsi="Arial" w:cs="Arial"/>
                <w:sz w:val="16"/>
                <w:szCs w:val="16"/>
              </w:rPr>
              <w:t>2024-25</w:t>
            </w:r>
          </w:p>
        </w:tc>
      </w:tr>
      <w:tr w:rsidR="000F6521" w:rsidRPr="000F6521" w14:paraId="5926D3A7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3B44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79D7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1AA7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21">
              <w:rPr>
                <w:rFonts w:ascii="Arial" w:hAnsi="Arial" w:cs="Arial"/>
                <w:sz w:val="16"/>
                <w:szCs w:val="16"/>
              </w:rPr>
              <w:t>2024-25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A3B4192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7420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21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</w:tr>
      <w:tr w:rsidR="000F6521" w:rsidRPr="000F6521" w14:paraId="462679DF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9A50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D770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BE80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21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BE01409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2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6772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521" w:rsidRPr="000F6521" w14:paraId="0B4C6C6D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4AC9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E27D4A4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9156653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5037AAF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1866138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</w:tr>
      <w:tr w:rsidR="000F6521" w:rsidRPr="000F6521" w14:paraId="26D46D06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453A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 public services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7B51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A394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AEF0D60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06F2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6521" w:rsidRPr="000F6521" w14:paraId="5BC3C594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4371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Legislative and executive affairs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0BBD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1,685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024B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2,052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102A64D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2,125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B482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0F6521" w:rsidRPr="000F6521" w14:paraId="0CC18DFA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9D41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Financial and fiscal affairs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7BF6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9,187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72CD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10,378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020C6A9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10,666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3754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</w:tr>
      <w:tr w:rsidR="000F6521" w:rsidRPr="000F6521" w14:paraId="7EF68BC4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57FB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Foreign affairs and economic aid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1FD0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7,522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2A21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7,282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3961D56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7,141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54EA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-141</w:t>
            </w:r>
          </w:p>
        </w:tc>
      </w:tr>
      <w:tr w:rsidR="000F6521" w:rsidRPr="000F6521" w14:paraId="63FAE70E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DA95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General research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740D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3,695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DC1B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4,063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C42D94B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3,947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D1C8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-116</w:t>
            </w:r>
          </w:p>
        </w:tc>
      </w:tr>
      <w:tr w:rsidR="000F6521" w:rsidRPr="000F6521" w14:paraId="7F14801B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F89A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General services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F0BB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1,110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0608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97F4169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1,359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578C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0F6521" w:rsidRPr="000F6521" w14:paraId="2CF399EC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7B60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Government superannuation benefits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F20FD8C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6,912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FABBE60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6,407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AB32C89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6,325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56C05E6F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-82</w:t>
            </w:r>
          </w:p>
        </w:tc>
      </w:tr>
      <w:tr w:rsidR="000F6521" w:rsidRPr="000F6521" w14:paraId="34D44124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C529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general public services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CEC61E0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30,111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73C01E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31,442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A9E0E8C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31,563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CA0EDEC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</w:t>
            </w:r>
          </w:p>
        </w:tc>
      </w:tr>
      <w:tr w:rsidR="000F6521" w:rsidRPr="000F6521" w14:paraId="4BB2B6C8" w14:textId="77777777" w:rsidTr="000F6521">
        <w:trPr>
          <w:trHeight w:hRule="exact" w:val="60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C3B7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21D1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1CB3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C87EDB1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AA5F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6521" w:rsidRPr="000F6521" w14:paraId="1C3CD021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004F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Defence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0E78E86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41,436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E536A85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45,128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712A40DD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45,103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D074DB3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</w:t>
            </w:r>
          </w:p>
        </w:tc>
      </w:tr>
      <w:tr w:rsidR="000F6521" w:rsidRPr="000F6521" w14:paraId="3AF734F2" w14:textId="77777777" w:rsidTr="000F6521">
        <w:trPr>
          <w:trHeight w:hRule="exact" w:val="60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3E74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D862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0531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CFAD742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CA22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6521" w:rsidRPr="000F6521" w14:paraId="2F0A10A0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0367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Public order and safety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57F0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8402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1C0F0D5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E662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6521" w:rsidRPr="000F6521" w14:paraId="702FD44C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877E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Courts and legal services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BD8C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1,814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765C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1,827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A735A5F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1,827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DC22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</w:tr>
      <w:tr w:rsidR="000F6521" w:rsidRPr="000F6521" w14:paraId="1A577596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608A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Other public order and safety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1B494EE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5,698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7C23F9C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6,133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620F12A5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5,912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774B2F03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-221</w:t>
            </w:r>
          </w:p>
        </w:tc>
      </w:tr>
      <w:tr w:rsidR="000F6521" w:rsidRPr="000F6521" w14:paraId="2D5FB321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B9C2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public order and safety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C511F25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7,513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F2495DA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7,960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099583A5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7,739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7E8144D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-221</w:t>
            </w:r>
          </w:p>
        </w:tc>
      </w:tr>
      <w:tr w:rsidR="000F6521" w:rsidRPr="000F6521" w14:paraId="5AD682B2" w14:textId="77777777" w:rsidTr="000F6521">
        <w:trPr>
          <w:trHeight w:hRule="exact" w:val="60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B4B5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54AD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5147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2D0083A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8797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6521" w:rsidRPr="000F6521" w14:paraId="6CEF00A7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D482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6402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600B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F634C21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686E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6521" w:rsidRPr="000F6521" w14:paraId="6F003C7E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E574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Higher education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6471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10,428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F999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10,918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8884569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10,788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BD77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-130</w:t>
            </w:r>
          </w:p>
        </w:tc>
      </w:tr>
      <w:tr w:rsidR="000F6521" w:rsidRPr="000F6521" w14:paraId="0683C7ED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ABCD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Vocational and other education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C564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2,234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7926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2,351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3A58F40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2,237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928C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-114</w:t>
            </w:r>
          </w:p>
        </w:tc>
      </w:tr>
      <w:tr w:rsidR="000F6521" w:rsidRPr="000F6521" w14:paraId="25722518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7205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Schools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CFA9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26,998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2F76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29,215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97763AA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29,122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3828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-93</w:t>
            </w:r>
          </w:p>
        </w:tc>
      </w:tr>
      <w:tr w:rsidR="000F6521" w:rsidRPr="000F6521" w14:paraId="14F06A37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E1A6" w14:textId="77777777" w:rsidR="000F6521" w:rsidRPr="000F6521" w:rsidRDefault="000F6521" w:rsidP="000F6521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Non-government schools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69EC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16,705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3EF0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18,116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1D56839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18,021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2B92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-95</w:t>
            </w:r>
          </w:p>
        </w:tc>
      </w:tr>
      <w:tr w:rsidR="000F6521" w:rsidRPr="000F6521" w14:paraId="4DE620C3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8237" w14:textId="77777777" w:rsidR="000F6521" w:rsidRPr="000F6521" w:rsidRDefault="000F6521" w:rsidP="000F6521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Government schools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67B4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10,292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1132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11,099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64E9CD4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11,101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5FFD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</w:tr>
      <w:tr w:rsidR="000F6521" w:rsidRPr="000F6521" w14:paraId="607362C2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A6FE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School education – specific funding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230F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1,082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C68D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1,182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740C95D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1,122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F331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-59</w:t>
            </w:r>
          </w:p>
        </w:tc>
      </w:tr>
      <w:tr w:rsidR="000F6521" w:rsidRPr="000F6521" w14:paraId="62A7E328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A303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Student assistance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9191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3,925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3B98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5,132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B2E20D8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4,434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C428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-698</w:t>
            </w:r>
          </w:p>
        </w:tc>
      </w:tr>
      <w:tr w:rsidR="000F6521" w:rsidRPr="000F6521" w14:paraId="0B0F9893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7150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General administration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781E69A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D7861F0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2E51EC4F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7E36E6A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0F6521" w:rsidRPr="000F6521" w14:paraId="34EADE02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FE7D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education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A9BFF5E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44,932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DA079AA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49,099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6068314B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48,011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837EF7A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-1,087</w:t>
            </w:r>
          </w:p>
        </w:tc>
      </w:tr>
      <w:tr w:rsidR="000F6521" w:rsidRPr="000F6521" w14:paraId="2680A35C" w14:textId="77777777" w:rsidTr="000F6521">
        <w:trPr>
          <w:trHeight w:hRule="exact" w:val="60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BF87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7ED9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3EBE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E45FF39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25D2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6521" w:rsidRPr="000F6521" w14:paraId="5EB7A520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D17F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Health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BD25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FD46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0312F2F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063A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6521" w:rsidRPr="000F6521" w14:paraId="01A83E60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B675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Medical services and benefits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8DAF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36,224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2A9F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38,777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379EA81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38,593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416A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-184</w:t>
            </w:r>
          </w:p>
        </w:tc>
      </w:tr>
      <w:tr w:rsidR="000F6521" w:rsidRPr="000F6521" w14:paraId="6309BC83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AB90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Pharmaceutical benefits and services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801E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18,569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C4D9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20,131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5E26EA2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19,430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005D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-701</w:t>
            </w:r>
          </w:p>
        </w:tc>
      </w:tr>
      <w:tr w:rsidR="000F6521" w:rsidRPr="000F6521" w14:paraId="56D0C7BB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C76F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Assistance to the states for public hospitals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98A1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21">
              <w:rPr>
                <w:rFonts w:ascii="Arial" w:hAnsi="Arial" w:cs="Arial"/>
                <w:sz w:val="16"/>
                <w:szCs w:val="16"/>
              </w:rPr>
              <w:t>25,821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583D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21">
              <w:rPr>
                <w:rFonts w:ascii="Arial" w:hAnsi="Arial" w:cs="Arial"/>
                <w:sz w:val="16"/>
                <w:szCs w:val="16"/>
              </w:rPr>
              <w:t>27,853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77E10D2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21">
              <w:rPr>
                <w:rFonts w:ascii="Arial" w:hAnsi="Arial" w:cs="Arial"/>
                <w:sz w:val="16"/>
                <w:szCs w:val="16"/>
              </w:rPr>
              <w:t>27,855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415F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F6521" w:rsidRPr="000F6521" w14:paraId="63BBD60C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3231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Hospital services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52CC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4383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1,100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C04C58B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2DE1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0F6521" w:rsidRPr="000F6521" w14:paraId="2A738661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64E0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Health services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A909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15,844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98EE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13,860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C79DA6D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14,018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33A8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</w:tr>
      <w:tr w:rsidR="000F6521" w:rsidRPr="000F6521" w14:paraId="09210395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029E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General administration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36E6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4,147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E4AF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4,460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34BB9DB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4,334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EDCF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-126</w:t>
            </w:r>
          </w:p>
        </w:tc>
      </w:tr>
      <w:tr w:rsidR="000F6521" w:rsidRPr="000F6521" w14:paraId="15CDCCCB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1563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Aboriginal and Torres Strait Islander health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61E3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1,119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2306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1,235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B0C63D6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1,224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ED99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-11</w:t>
            </w:r>
          </w:p>
        </w:tc>
      </w:tr>
      <w:tr w:rsidR="000F6521" w:rsidRPr="000F6521" w14:paraId="44250A53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42CB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health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23AD1E52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102,680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4370E896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107,416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5D979031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106,589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A838F81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-827</w:t>
            </w:r>
          </w:p>
        </w:tc>
      </w:tr>
      <w:tr w:rsidR="000F6521" w:rsidRPr="000F6521" w14:paraId="700F62A1" w14:textId="77777777" w:rsidTr="000F6521">
        <w:trPr>
          <w:trHeight w:hRule="exact" w:val="60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F069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D952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C4DA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FADC387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CDD7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6521" w:rsidRPr="000F6521" w14:paraId="78E73AB5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BD2A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Social security and welfare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C5B4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753E" w14:textId="77777777" w:rsidR="000F6521" w:rsidRPr="000F6521" w:rsidRDefault="000F6521" w:rsidP="000F6521">
            <w:pPr>
              <w:spacing w:before="0"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7277FE5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731F" w14:textId="77777777" w:rsidR="000F6521" w:rsidRPr="000F6521" w:rsidRDefault="000F6521" w:rsidP="000F652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F6521" w:rsidRPr="000F6521" w14:paraId="7FD277EA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38C6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Assistance to the aged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EA0E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82,946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0B07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95,306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FA5F39F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94,849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D9C6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-457</w:t>
            </w:r>
          </w:p>
        </w:tc>
      </w:tr>
      <w:tr w:rsidR="000F6521" w:rsidRPr="000F6521" w14:paraId="429FC8F0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36EE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Assistance to veterans and dependants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2A18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8,105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A832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7,666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16358F6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11,002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A430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3,336</w:t>
            </w:r>
          </w:p>
        </w:tc>
      </w:tr>
      <w:tr w:rsidR="000F6521" w:rsidRPr="000F6521" w14:paraId="4C2DDEF7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70A3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Assistance to people with disabilities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E1B3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69,126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6A9F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80,401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ABAFA07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78,996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B516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-1,405</w:t>
            </w:r>
          </w:p>
        </w:tc>
      </w:tr>
      <w:tr w:rsidR="000F6521" w:rsidRPr="000F6521" w14:paraId="1501D2D5" w14:textId="77777777" w:rsidTr="000F6521">
        <w:trPr>
          <w:trHeight w:hRule="exact" w:val="225"/>
        </w:trPr>
        <w:tc>
          <w:tcPr>
            <w:tcW w:w="238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6CF78A2" w14:textId="77777777" w:rsidR="000F6521" w:rsidRPr="000F6521" w:rsidRDefault="000F6521" w:rsidP="000F652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Assistance to families with children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30539C98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38,399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2AB4079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44,381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ED51FD9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44,107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6133A305" w14:textId="77777777" w:rsidR="000F6521" w:rsidRPr="000F6521" w:rsidRDefault="000F6521" w:rsidP="000F652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6521">
              <w:rPr>
                <w:rFonts w:ascii="Arial" w:hAnsi="Arial" w:cs="Arial"/>
                <w:color w:val="000000"/>
                <w:sz w:val="16"/>
                <w:szCs w:val="16"/>
              </w:rPr>
              <w:t>-273</w:t>
            </w:r>
          </w:p>
        </w:tc>
      </w:tr>
    </w:tbl>
    <w:p w14:paraId="7CE36425" w14:textId="2CB3E449" w:rsidR="00282036" w:rsidRPr="00E57231" w:rsidRDefault="00282036" w:rsidP="00E57231">
      <w:r w:rsidRPr="00E57231">
        <w:br w:type="page"/>
      </w:r>
    </w:p>
    <w:p w14:paraId="35E7D672" w14:textId="3C4A024C" w:rsidR="00F02ADA" w:rsidRDefault="006C04CA" w:rsidP="000765B1">
      <w:pPr>
        <w:pStyle w:val="TableHeadingcontinued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DE43BB">
        <w:lastRenderedPageBreak/>
        <w:t>Table A.1: Australian Government general government sector expenses by function and sub</w:t>
      </w:r>
      <w:r w:rsidR="005762D7">
        <w:noBreakHyphen/>
      </w:r>
      <w:r w:rsidRPr="00DE43BB">
        <w:t xml:space="preserve">function 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2"/>
        <w:gridCol w:w="1008"/>
        <w:gridCol w:w="1010"/>
        <w:gridCol w:w="1010"/>
        <w:gridCol w:w="1010"/>
      </w:tblGrid>
      <w:tr w:rsidR="00F02ADA" w:rsidRPr="00F02ADA" w14:paraId="7764F0DE" w14:textId="77777777" w:rsidTr="00222508">
        <w:trPr>
          <w:divId w:val="1431394067"/>
          <w:trHeight w:hRule="exact" w:val="225"/>
        </w:trPr>
        <w:tc>
          <w:tcPr>
            <w:tcW w:w="2381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73EA5" w14:textId="19D906D5" w:rsidR="00F02ADA" w:rsidRPr="00F02ADA" w:rsidRDefault="00F02ADA" w:rsidP="00F02A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AE328" w14:textId="363CE421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2022</w:t>
            </w:r>
            <w:r w:rsidR="005762D7">
              <w:rPr>
                <w:rFonts w:ascii="Arial" w:hAnsi="Arial" w:cs="Arial"/>
                <w:sz w:val="16"/>
                <w:szCs w:val="16"/>
              </w:rPr>
              <w:noBreakHyphen/>
            </w:r>
            <w:r w:rsidRPr="00F02AD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95D9C" w14:textId="3C1ECBB9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2023</w:t>
            </w:r>
            <w:r w:rsidR="005762D7">
              <w:rPr>
                <w:rFonts w:ascii="Arial" w:hAnsi="Arial" w:cs="Arial"/>
                <w:sz w:val="16"/>
                <w:szCs w:val="16"/>
              </w:rPr>
              <w:noBreakHyphen/>
            </w:r>
            <w:r w:rsidRPr="00F02AD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EA8E8AF" w14:textId="6023D0A3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2023</w:t>
            </w:r>
            <w:r w:rsidR="005762D7">
              <w:rPr>
                <w:rFonts w:ascii="Arial" w:hAnsi="Arial" w:cs="Arial"/>
                <w:sz w:val="16"/>
                <w:szCs w:val="16"/>
              </w:rPr>
              <w:noBreakHyphen/>
            </w:r>
            <w:r w:rsidRPr="00F02AD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5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3788F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Change on</w:t>
            </w:r>
          </w:p>
        </w:tc>
      </w:tr>
      <w:tr w:rsidR="00F02ADA" w:rsidRPr="00F02ADA" w14:paraId="357C2521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97C91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CB3B3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69897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Estimate at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1C8CC65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61BFA" w14:textId="20F3D62B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2024</w:t>
            </w:r>
            <w:r w:rsidR="005762D7">
              <w:rPr>
                <w:rFonts w:ascii="Arial" w:hAnsi="Arial" w:cs="Arial"/>
                <w:sz w:val="16"/>
                <w:szCs w:val="16"/>
              </w:rPr>
              <w:noBreakHyphen/>
            </w:r>
            <w:r w:rsidRPr="00F02AD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02ADA" w:rsidRPr="00F02ADA" w14:paraId="7CFBDB6D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93E9F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45F95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3C0DA" w14:textId="5994A97E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2024</w:t>
            </w:r>
            <w:r w:rsidR="005762D7">
              <w:rPr>
                <w:rFonts w:ascii="Arial" w:hAnsi="Arial" w:cs="Arial"/>
                <w:sz w:val="16"/>
                <w:szCs w:val="16"/>
              </w:rPr>
              <w:noBreakHyphen/>
            </w:r>
            <w:r w:rsidRPr="00F02AD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0EA5059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94869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</w:tr>
      <w:tr w:rsidR="00F02ADA" w:rsidRPr="00F02ADA" w14:paraId="682D29EC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DEB64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C52D7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2D114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BFBD756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0EDBC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2ADA" w:rsidRPr="00F02ADA" w14:paraId="4E6298E8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E40C4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2F7669C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8284C7B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D0AF468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84F1EEF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</w:tr>
      <w:tr w:rsidR="00F02ADA" w:rsidRPr="00F02ADA" w14:paraId="6C3CB9C8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0CD34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Social security and welfare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D2453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75539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A5D5A13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57A2B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2ADA" w:rsidRPr="00F02ADA" w14:paraId="13F2131A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018A7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(continued)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EA732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0EB9F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46C3763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597EB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2ADA" w:rsidRPr="00F02ADA" w14:paraId="63C4F392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3822B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 xml:space="preserve">Assistance to the unemployed and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58E86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9A1E5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0B4815E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3CF50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2ADA" w:rsidRPr="00F02ADA" w14:paraId="74F801C6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11B22" w14:textId="77777777" w:rsidR="00F02ADA" w:rsidRPr="00F02ADA" w:rsidRDefault="00F02ADA" w:rsidP="00F02ADA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the sick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A9AD4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14,006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288B0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14,737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C52A153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14,859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3E1BF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</w:tr>
      <w:tr w:rsidR="00F02ADA" w:rsidRPr="00F02ADA" w14:paraId="05556A2F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8FB45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Other welfare programs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C6718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ADA">
              <w:rPr>
                <w:rFonts w:ascii="Arial" w:hAnsi="Arial" w:cs="Arial"/>
                <w:sz w:val="16"/>
                <w:szCs w:val="16"/>
              </w:rPr>
              <w:t>2,370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C0C89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1,621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DC9D7B0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1,622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42E6B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02ADA" w:rsidRPr="00F02ADA" w14:paraId="0A7AB21B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7401A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 xml:space="preserve">Assistance for Indigenous Australians </w:t>
            </w:r>
            <w:proofErr w:type="spellStart"/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nec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2F3AC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2,735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AD93D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3,279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93CC523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2,853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3B09A" w14:textId="58108289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</w:tr>
      <w:tr w:rsidR="00F02ADA" w:rsidRPr="00F02ADA" w14:paraId="1F3166E7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F6517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General administration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09A5EE70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5,224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DB8F250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4,951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7B34C6AB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4,896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2B685A2" w14:textId="3E7AB742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F02ADA" w:rsidRPr="00F02ADA" w14:paraId="454FDC4A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57798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social security and welfare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509ED98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222,911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8EC9EDC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252,342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68973210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253,184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B688F58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842</w:t>
            </w:r>
          </w:p>
        </w:tc>
      </w:tr>
      <w:tr w:rsidR="00F02ADA" w:rsidRPr="00F02ADA" w14:paraId="1068256E" w14:textId="77777777" w:rsidTr="00F02ADA">
        <w:trPr>
          <w:divId w:val="1431394067"/>
          <w:trHeight w:hRule="exact" w:val="4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2DB00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859DB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BEBA5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20BDE8E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5973E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2ADA" w:rsidRPr="00F02ADA" w14:paraId="125B19B4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0A2D7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Housing and community amenities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3B639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27150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991E446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F45F1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2ADA" w:rsidRPr="00F02ADA" w14:paraId="09357DB2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5B820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 xml:space="preserve">Housing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58422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4,994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E464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4,305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6A8BA93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3,979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A88F9" w14:textId="00B29578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</w:tr>
      <w:tr w:rsidR="00F02ADA" w:rsidRPr="00F02ADA" w14:paraId="731DA730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3C2D8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Urban and regional development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6C69D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1,518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E4F52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1,620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3A5F846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1,430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25618" w14:textId="0F5EF722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</w:tr>
      <w:tr w:rsidR="00F02ADA" w:rsidRPr="00F02ADA" w14:paraId="24F77A47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3DFC9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Environment protection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0CD0BE4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1,840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54E1CEB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2,029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00B83D37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1,574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711124A" w14:textId="0D5C916C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</w:tr>
      <w:tr w:rsidR="00F02ADA" w:rsidRPr="00F02ADA" w14:paraId="6C72D011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AA91E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housing and community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6CE00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99146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D36D18B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1944A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2ADA" w:rsidRPr="00F02ADA" w14:paraId="4930CE0F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51FAE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amenities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8BD014B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5E78518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7,955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7DE9C44E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6,982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C1CD555" w14:textId="41D32BF4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973</w:t>
            </w:r>
          </w:p>
        </w:tc>
      </w:tr>
      <w:tr w:rsidR="00F02ADA" w:rsidRPr="00F02ADA" w14:paraId="1FB3B38B" w14:textId="77777777" w:rsidTr="00F02ADA">
        <w:trPr>
          <w:divId w:val="1431394067"/>
          <w:trHeight w:hRule="exact" w:val="4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DE76B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3E922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3A188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2A8B2A0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98442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2ADA" w:rsidRPr="00F02ADA" w14:paraId="415138F3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B8D9F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Recreation and culture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4FA76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93158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1A6EAD1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B127E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2ADA" w:rsidRPr="00F02ADA" w14:paraId="1B308A7A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29F90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Broadcasting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0369F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1,690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C4D67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1,688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0A22184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1,689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C8829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02ADA" w:rsidRPr="00F02ADA" w14:paraId="7179D6F7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D39BF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Arts and cultural heritage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D1C8B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1,813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CD744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1,992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3FB0C37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2,041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082E2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F02ADA" w:rsidRPr="00F02ADA" w14:paraId="7B17D000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8AAC7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Sport and recreation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C9300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02065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807A1C7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61606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F02ADA" w:rsidRPr="00F02ADA" w14:paraId="20D77A8B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37873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National estate and parks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380B5B5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BC7CA1B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7AA1301E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4BFE596" w14:textId="7C186854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F02ADA" w:rsidRPr="00F02ADA" w14:paraId="42B1074E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4F22D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recreation and culture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84B6D5B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4,641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0AF210F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399436F5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60D2E2C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</w:tr>
      <w:tr w:rsidR="00F02ADA" w:rsidRPr="00F02ADA" w14:paraId="4AEC98D1" w14:textId="77777777" w:rsidTr="00F02ADA">
        <w:trPr>
          <w:divId w:val="1431394067"/>
          <w:trHeight w:hRule="exact" w:val="60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21374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113FE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8E2B9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92E98D1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959F4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2ADA" w:rsidRPr="00F02ADA" w14:paraId="332C15A7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F6616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Fuel and energy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0EC43DD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2F46873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13,273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6557E4A8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12,988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7EBFBE9" w14:textId="488D4E7D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284</w:t>
            </w:r>
          </w:p>
        </w:tc>
      </w:tr>
      <w:tr w:rsidR="00F02ADA" w:rsidRPr="00F02ADA" w14:paraId="24046275" w14:textId="77777777" w:rsidTr="00F02ADA">
        <w:trPr>
          <w:divId w:val="1431394067"/>
          <w:trHeight w:hRule="exact" w:val="4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772D2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CC33E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B235F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578EB79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E5373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2ADA" w:rsidRPr="00F02ADA" w14:paraId="538261AD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1E9C2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Agriculture, forestry and fishing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1ADB7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21115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2363709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A1707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2ADA" w:rsidRPr="00F02ADA" w14:paraId="79D65654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A1D9D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Wool industry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EDBDC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5803A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3D53445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31702" w14:textId="21D3E0D0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F02ADA" w:rsidRPr="00F02ADA" w14:paraId="543F1D99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AD3F8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Grains industry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2A9E2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C264E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6F66B0E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5E781" w14:textId="194BEEE0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F02ADA" w:rsidRPr="00F02ADA" w14:paraId="7599D2DA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F5957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Dairy industry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32185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9A6AA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45B75D7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487C8" w14:textId="59256F4F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02ADA" w:rsidRPr="00F02ADA" w14:paraId="2D4943B7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AF52D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Cattle, sheep and pig industry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C7C1D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24A4B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538C5FC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02ADD" w14:textId="1408A356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02ADA" w:rsidRPr="00F02ADA" w14:paraId="57801958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79EBE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Fishing, horticulture and other agriculture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1C202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C7840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3EE31ED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E228B" w14:textId="792FCDFE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F02ADA" w:rsidRPr="00F02ADA" w14:paraId="3E2E1BB5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91F8E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 xml:space="preserve">General assistance not allocated to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C7B94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DB34E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994AFAC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42863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2ADA" w:rsidRPr="00F02ADA" w14:paraId="264E6185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9BC02" w14:textId="77777777" w:rsidR="00F02ADA" w:rsidRPr="00F02ADA" w:rsidRDefault="00F02ADA" w:rsidP="00F02ADA">
            <w:pPr>
              <w:spacing w:before="0" w:after="0" w:line="240" w:lineRule="auto"/>
              <w:ind w:left="3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specific industries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DE569E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DC695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7A84480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8E4CE" w14:textId="757C9899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02ADA" w:rsidRPr="00F02ADA" w14:paraId="3EFBFC2C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FE503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Rural assistance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178B0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FAE30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B4A2E65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2B30F" w14:textId="6E494F02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F02ADA" w:rsidRPr="00F02ADA" w14:paraId="2E0E8506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606E3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Natural resources development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329AD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2AB4F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1,089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092F142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E389C" w14:textId="107CBBCB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</w:tr>
      <w:tr w:rsidR="00F02ADA" w:rsidRPr="00F02ADA" w14:paraId="7D0DFB70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21489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General administration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auto" w:fill="auto"/>
            <w:noWrap/>
            <w:vAlign w:val="center"/>
            <w:hideMark/>
          </w:tcPr>
          <w:p w14:paraId="16AAD86A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1,234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33D0BBD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1,364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7F81219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1,275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2DB2B04" w14:textId="6FEF7481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</w:tr>
      <w:tr w:rsidR="00F02ADA" w:rsidRPr="00F02ADA" w14:paraId="78F189B2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3E05D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agriculture, forestry and fishing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473202F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3,371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FA68117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4,068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61B33D46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3,554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4429241" w14:textId="7552698D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514</w:t>
            </w:r>
          </w:p>
        </w:tc>
      </w:tr>
      <w:tr w:rsidR="00F02ADA" w:rsidRPr="00F02ADA" w14:paraId="3DCCF2FB" w14:textId="77777777" w:rsidTr="00F02ADA">
        <w:trPr>
          <w:divId w:val="1431394067"/>
          <w:trHeight w:hRule="exact" w:val="4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C79CF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9D5AF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79275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72A8453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31441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2ADA" w:rsidRPr="00F02ADA" w14:paraId="152C7705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25A33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Mining, manufacturing and construction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B9B609E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5,167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2D6849B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5,968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2AAA2E23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5,123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DB8CA0F" w14:textId="50585B50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844</w:t>
            </w:r>
          </w:p>
        </w:tc>
      </w:tr>
      <w:tr w:rsidR="00F02ADA" w:rsidRPr="00F02ADA" w14:paraId="7F2A69AA" w14:textId="77777777" w:rsidTr="00F02ADA">
        <w:trPr>
          <w:divId w:val="1431394067"/>
          <w:trHeight w:hRule="exact" w:val="4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EBEED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F6836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D987D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3AFC814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B8AD9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2ADA" w:rsidRPr="00F02ADA" w14:paraId="759FC0FD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49FDD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and communication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59390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AD095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2B0B2BB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5782B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02ADA" w:rsidRPr="00F02ADA" w14:paraId="29868675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BB308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Communication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FFCF8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1,580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87F60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1,775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9AB5214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1,654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898B1" w14:textId="578AABF8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F02ADA" w:rsidRPr="00F02ADA" w14:paraId="5927FF4F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10D46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Rail transport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6F6F1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2,532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C6473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3,082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8A67502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2,852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39069" w14:textId="1C769F45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</w:tr>
      <w:tr w:rsidR="00F02ADA" w:rsidRPr="00F02ADA" w14:paraId="614D34F7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A5A94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Air transport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1DAA5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DE7F2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898205C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E1D0D" w14:textId="6F987017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F02ADA" w:rsidRPr="00F02ADA" w14:paraId="1172E01F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5DF3D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Road transport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21C80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6,969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C1F35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8,859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49623BF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8,380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63B03" w14:textId="19C0E133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</w:tr>
      <w:tr w:rsidR="00F02ADA" w:rsidRPr="00F02ADA" w14:paraId="32F0330D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CCCD1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Sea transport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A59AD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EFD1D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5713560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976D1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F02ADA" w:rsidRPr="00F02ADA" w14:paraId="6DEFCF99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34EC4" w14:textId="77777777" w:rsidR="00F02ADA" w:rsidRPr="00F02ADA" w:rsidRDefault="00F02ADA" w:rsidP="00F02AD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Other transport and communication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2519544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ED7FFF0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0F825071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554B6A7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F02ADA" w:rsidRPr="00F02ADA" w14:paraId="3FD8A240" w14:textId="77777777" w:rsidTr="00F02ADA">
        <w:trPr>
          <w:divId w:val="1431394067"/>
          <w:trHeight w:hRule="exact" w:val="225"/>
        </w:trPr>
        <w:tc>
          <w:tcPr>
            <w:tcW w:w="2381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3FC23DC" w14:textId="77777777" w:rsidR="00F02ADA" w:rsidRPr="00F02ADA" w:rsidRDefault="00F02ADA" w:rsidP="00F02AD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transport and communication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AF86B64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12,166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73CA535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14,928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7C9ABFD6" w14:textId="77777777" w:rsidR="00F02ADA" w:rsidRPr="00F02ADA" w:rsidRDefault="00F02ADA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14,041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7BE6FEC" w14:textId="765BDE85" w:rsidR="00F02ADA" w:rsidRPr="00F02ADA" w:rsidRDefault="005762D7" w:rsidP="00F02ADA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noBreakHyphen/>
            </w:r>
            <w:r w:rsidR="00F02ADA" w:rsidRPr="00F02A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887</w:t>
            </w:r>
          </w:p>
        </w:tc>
      </w:tr>
    </w:tbl>
    <w:p w14:paraId="6C30CFAD" w14:textId="044D7FEB" w:rsidR="005C2400" w:rsidRPr="00A811D6" w:rsidRDefault="006C04CA" w:rsidP="00A811D6">
      <w:pPr>
        <w:pStyle w:val="TableHeadingcontinued"/>
        <w:rPr>
          <w:rFonts w:ascii="Book Antiqua" w:hAnsi="Book Antiqua"/>
          <w:sz w:val="19"/>
        </w:rPr>
      </w:pPr>
      <w:r w:rsidRPr="00DE43BB">
        <w:lastRenderedPageBreak/>
        <w:t>Table A.1: Australian Government general government sector expenses by function and sub</w:t>
      </w:r>
      <w:r w:rsidR="005762D7">
        <w:noBreakHyphen/>
      </w:r>
      <w:r w:rsidRPr="00DE43BB">
        <w:t xml:space="preserve">function 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76"/>
        <w:gridCol w:w="1009"/>
        <w:gridCol w:w="1009"/>
        <w:gridCol w:w="1008"/>
        <w:gridCol w:w="1008"/>
      </w:tblGrid>
      <w:tr w:rsidR="005C2400" w:rsidRPr="005C2400" w14:paraId="43C39724" w14:textId="77777777" w:rsidTr="00A811D6">
        <w:trPr>
          <w:trHeight w:hRule="exact" w:val="225"/>
        </w:trPr>
        <w:tc>
          <w:tcPr>
            <w:tcW w:w="2383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7126F" w14:textId="2D95F04F" w:rsidR="005C2400" w:rsidRPr="005C2400" w:rsidRDefault="005C24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B2914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2022-23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3CEBE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2023-24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12F06C5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2023-24</w:t>
            </w:r>
          </w:p>
        </w:tc>
        <w:tc>
          <w:tcPr>
            <w:tcW w:w="654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392CC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Change on</w:t>
            </w:r>
          </w:p>
        </w:tc>
      </w:tr>
      <w:tr w:rsidR="005C2400" w:rsidRPr="005C2400" w14:paraId="702CEB4A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A23A8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6CD3A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C2B2C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Estimate at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F910FA1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14265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2024-25</w:t>
            </w:r>
          </w:p>
        </w:tc>
      </w:tr>
      <w:tr w:rsidR="005C2400" w:rsidRPr="005C2400" w14:paraId="7F05045B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B647B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A7A0F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94DD7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2024-25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EFC1A61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CDCF1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</w:tr>
      <w:tr w:rsidR="005C2400" w:rsidRPr="005C2400" w14:paraId="7B3ABFE9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50C18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DEA6E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76596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A510D5A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9F1B6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2400" w:rsidRPr="005C2400" w14:paraId="2280BA9F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143F6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37F8E0A7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1CF278E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632D57F6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D946F5A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$m</w:t>
            </w:r>
          </w:p>
        </w:tc>
      </w:tr>
      <w:tr w:rsidR="005C2400" w:rsidRPr="005C2400" w14:paraId="72CB09D7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420F5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economic affairs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11D83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60182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474A6AD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B1B81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2400" w:rsidRPr="005C2400" w14:paraId="74B9F80C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55F1C" w14:textId="77777777" w:rsidR="005C2400" w:rsidRPr="005C2400" w:rsidRDefault="005C2400" w:rsidP="00A811D6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Tourism and area promotion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EA57D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F910A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66C044D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DC562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-6</w:t>
            </w:r>
          </w:p>
        </w:tc>
      </w:tr>
      <w:tr w:rsidR="005C2400" w:rsidRPr="005C2400" w14:paraId="689CBDC0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DCE16" w14:textId="77777777" w:rsidR="005C2400" w:rsidRPr="005C2400" w:rsidRDefault="005C2400" w:rsidP="00A811D6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Total labour and employment affairs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7E0DC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7,410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A1A9C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6,308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76B9F78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6,094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1C5C3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-214</w:t>
            </w:r>
          </w:p>
        </w:tc>
      </w:tr>
      <w:tr w:rsidR="005C2400" w:rsidRPr="005C2400" w14:paraId="721DDCE4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86EF3" w14:textId="77777777" w:rsidR="005C2400" w:rsidRPr="005C2400" w:rsidRDefault="005C2400" w:rsidP="00A811D6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Vocational and industry training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55851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4,580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9CE74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2,984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0C2065E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2,999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B0FE7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</w:t>
            </w:r>
          </w:p>
        </w:tc>
      </w:tr>
      <w:tr w:rsidR="005C2400" w:rsidRPr="005C2400" w14:paraId="4634E030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01E12" w14:textId="77777777" w:rsidR="005C2400" w:rsidRPr="005C2400" w:rsidRDefault="005C2400" w:rsidP="00A811D6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Labour market assistance to job seekers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E937F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D4BD3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182AB93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D2301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C2400" w:rsidRPr="005C2400" w14:paraId="0E92E709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970F8" w14:textId="77777777" w:rsidR="005C2400" w:rsidRPr="005C2400" w:rsidRDefault="005C2400" w:rsidP="00A811D6">
            <w:pPr>
              <w:spacing w:before="0" w:after="0" w:line="240" w:lineRule="auto"/>
              <w:ind w:left="51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and industry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FCAA3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2,129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DA276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2,326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7DE5B24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2,164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B387C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-162</w:t>
            </w:r>
          </w:p>
        </w:tc>
      </w:tr>
      <w:tr w:rsidR="005C2400" w:rsidRPr="005C2400" w14:paraId="5375E6AD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5ECA8" w14:textId="77777777" w:rsidR="005C2400" w:rsidRPr="005C2400" w:rsidRDefault="005C2400" w:rsidP="00A811D6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Industrial relations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4BF33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7DD05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596EC52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4E805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-67</w:t>
            </w:r>
          </w:p>
        </w:tc>
      </w:tr>
      <w:tr w:rsidR="005C2400" w:rsidRPr="005C2400" w14:paraId="6C64DC00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F5309" w14:textId="77777777" w:rsidR="005C2400" w:rsidRPr="005C2400" w:rsidRDefault="005C2400" w:rsidP="00A811D6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Immigration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17874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3,405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6E177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3,836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6747E94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3,367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8C045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-470</w:t>
            </w:r>
          </w:p>
        </w:tc>
      </w:tr>
      <w:tr w:rsidR="005C2400" w:rsidRPr="005C2400" w14:paraId="3442CB62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8CA08" w14:textId="77777777" w:rsidR="005C2400" w:rsidRPr="005C2400" w:rsidRDefault="005C2400" w:rsidP="00A811D6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economic affairs </w:t>
            </w:r>
            <w:proofErr w:type="spellStart"/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nec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D4B939D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3,380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76AA782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3,669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41A8E5EA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3,838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7892AFC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</w:tr>
      <w:tr w:rsidR="005C2400" w:rsidRPr="005C2400" w14:paraId="17BE08D2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12D2C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other economic affairs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3AE97CC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14,399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6C024A65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14,011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2EECEF77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13,490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2AB7BED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-521</w:t>
            </w:r>
          </w:p>
        </w:tc>
      </w:tr>
      <w:tr w:rsidR="005C2400" w:rsidRPr="005C2400" w14:paraId="6401ED5A" w14:textId="77777777" w:rsidTr="00A811D6">
        <w:trPr>
          <w:trHeight w:hRule="exact" w:val="4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50BF8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92553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9C148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328E929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58310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2400" w:rsidRPr="005C2400" w14:paraId="4587A32B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B8F4E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purposes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5759C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DA615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2894740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F3100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2400" w:rsidRPr="005C2400" w14:paraId="205B3BAD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B7E1C" w14:textId="77777777" w:rsidR="005C2400" w:rsidRPr="005C2400" w:rsidRDefault="005C2400" w:rsidP="00A811D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Public debt interest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2020B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22,242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51BDE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22,547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1CACC26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22,504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67FA1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-43</w:t>
            </w:r>
          </w:p>
        </w:tc>
      </w:tr>
      <w:tr w:rsidR="005C2400" w:rsidRPr="005C2400" w14:paraId="2F4E6DC4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D1CCF" w14:textId="77777777" w:rsidR="005C2400" w:rsidRPr="005C2400" w:rsidRDefault="005C2400" w:rsidP="00A811D6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Interest on Commonwealth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71D8B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5505C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6478C4CB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284D4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5C2400" w:rsidRPr="005C2400" w14:paraId="7B116394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5CD3F" w14:textId="77777777" w:rsidR="005C2400" w:rsidRPr="005C2400" w:rsidRDefault="005C2400" w:rsidP="00A811D6">
            <w:pPr>
              <w:spacing w:before="0" w:after="0" w:line="240" w:lineRule="auto"/>
              <w:ind w:left="51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Government's behalf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FC9F3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22,242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31DA9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22,547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C75A094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22,504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E32D9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-43</w:t>
            </w:r>
          </w:p>
        </w:tc>
      </w:tr>
      <w:tr w:rsidR="005C2400" w:rsidRPr="005C2400" w14:paraId="0DE4E441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6202C" w14:textId="77777777" w:rsidR="005C2400" w:rsidRPr="005C2400" w:rsidRDefault="005C2400" w:rsidP="00A811D6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Nominal superannuation interest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D181F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12,336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31276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13,374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5068115C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13,375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ED4C2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C2400" w:rsidRPr="005C2400" w14:paraId="0878774B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559EC" w14:textId="77777777" w:rsidR="005C2400" w:rsidRPr="005C2400" w:rsidRDefault="005C2400" w:rsidP="00A811D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General purpose inter-government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77113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9C489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3465A56B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7D80E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2400" w:rsidRPr="005C2400" w14:paraId="13F6E2E1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5226F" w14:textId="77777777" w:rsidR="005C2400" w:rsidRPr="005C2400" w:rsidRDefault="005C2400" w:rsidP="00A811D6">
            <w:pPr>
              <w:spacing w:before="0"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transactions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6B9EA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92,076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72BAF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92,917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F73C512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94,607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C1DFB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1,690</w:t>
            </w:r>
          </w:p>
        </w:tc>
      </w:tr>
      <w:tr w:rsidR="005C2400" w:rsidRPr="005C2400" w14:paraId="5831E9AC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A8A2A" w14:textId="77777777" w:rsidR="005C2400" w:rsidRPr="005C2400" w:rsidRDefault="005C2400" w:rsidP="00A811D6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General revenue assistance –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3181D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10CD7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4F5686AC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943FC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5C2400" w:rsidRPr="005C2400" w14:paraId="7A1BFFD3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E3E22" w14:textId="77777777" w:rsidR="005C2400" w:rsidRPr="005C2400" w:rsidRDefault="005C2400" w:rsidP="00A811D6">
            <w:pPr>
              <w:spacing w:before="0" w:after="0" w:line="240" w:lineRule="auto"/>
              <w:ind w:left="51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states and territories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25F3E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87,618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C8C8A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92,107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0C785AC2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91,305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E890A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-802</w:t>
            </w:r>
          </w:p>
        </w:tc>
      </w:tr>
      <w:tr w:rsidR="005C2400" w:rsidRPr="005C2400" w14:paraId="0D4CB11C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22E87" w14:textId="77777777" w:rsidR="005C2400" w:rsidRPr="005C2400" w:rsidRDefault="005C2400" w:rsidP="00A811D6">
            <w:pPr>
              <w:spacing w:before="0" w:after="0" w:line="240" w:lineRule="auto"/>
              <w:ind w:left="3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Local government assistance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FB00E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4,458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20013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11499D77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3,301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A996C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400">
              <w:rPr>
                <w:rFonts w:ascii="Arial" w:hAnsi="Arial" w:cs="Arial"/>
                <w:i/>
                <w:iCs/>
                <w:sz w:val="16"/>
                <w:szCs w:val="16"/>
              </w:rPr>
              <w:t>2,491</w:t>
            </w:r>
          </w:p>
        </w:tc>
      </w:tr>
      <w:tr w:rsidR="005C2400" w:rsidRPr="005C2400" w14:paraId="1B338F56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32FBA" w14:textId="77777777" w:rsidR="005C2400" w:rsidRPr="005C2400" w:rsidRDefault="005C2400" w:rsidP="00A811D6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Natural disaster relief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AC106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3,600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BBD79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1,392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76F0B0EE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1,913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0A2D6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</w:tr>
      <w:tr w:rsidR="005C2400" w:rsidRPr="005C2400" w14:paraId="3023F3F9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E946F" w14:textId="77777777" w:rsidR="005C2400" w:rsidRPr="005C2400" w:rsidRDefault="005C2400" w:rsidP="00A811D6">
            <w:pPr>
              <w:spacing w:before="0" w:after="0"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Contingency reserve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E613705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288ACB5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60567930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707413AE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400">
              <w:rPr>
                <w:rFonts w:ascii="Arial" w:hAnsi="Arial" w:cs="Arial"/>
                <w:sz w:val="16"/>
                <w:szCs w:val="16"/>
              </w:rPr>
              <w:t>-2,200</w:t>
            </w:r>
          </w:p>
        </w:tc>
      </w:tr>
      <w:tr w:rsidR="005C2400" w:rsidRPr="005C2400" w14:paraId="1B4C5239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35160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other purposes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D65B961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130,254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12856820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132,430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22F85BB5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132,399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2CE2FE8E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-31</w:t>
            </w:r>
          </w:p>
        </w:tc>
      </w:tr>
      <w:tr w:rsidR="005C2400" w:rsidRPr="005C2400" w14:paraId="7202462D" w14:textId="77777777" w:rsidTr="00A811D6">
        <w:trPr>
          <w:trHeight w:hRule="exact" w:val="45"/>
        </w:trPr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B16DE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92B67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2BF59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6F2FF"/>
            <w:noWrap/>
            <w:vAlign w:val="center"/>
            <w:hideMark/>
          </w:tcPr>
          <w:p w14:paraId="2FA38443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5CA65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C2400" w:rsidRPr="005C2400" w14:paraId="7CCDA8B2" w14:textId="77777777" w:rsidTr="00A811D6">
        <w:trPr>
          <w:trHeight w:hRule="exact" w:val="225"/>
        </w:trPr>
        <w:tc>
          <w:tcPr>
            <w:tcW w:w="2383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C4B231C" w14:textId="77777777" w:rsidR="005C2400" w:rsidRPr="005C2400" w:rsidRDefault="005C2400" w:rsidP="005C240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expenses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498EBF44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637,025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44C623B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691,070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E6F2FF"/>
            <w:noWrap/>
            <w:vAlign w:val="center"/>
            <w:hideMark/>
          </w:tcPr>
          <w:p w14:paraId="016132B3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685,857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8E2B886" w14:textId="77777777" w:rsidR="005C2400" w:rsidRPr="005C2400" w:rsidRDefault="005C2400" w:rsidP="005C2400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240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-5,214</w:t>
            </w:r>
          </w:p>
        </w:tc>
      </w:tr>
    </w:tbl>
    <w:p w14:paraId="3B102B1D" w14:textId="7E46FC64" w:rsidR="008276DF" w:rsidRPr="00A17859" w:rsidRDefault="008276DF" w:rsidP="00A17859"/>
    <w:sectPr w:rsidR="008276DF" w:rsidRPr="00A17859" w:rsidSect="0059157B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2835" w:right="2098" w:bottom="2466" w:left="2098" w:header="1814" w:footer="1814" w:gutter="0"/>
      <w:pgNumType w:start="8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E654" w14:textId="77777777" w:rsidR="00E03F9D" w:rsidRDefault="00E03F9D" w:rsidP="00E40261">
      <w:pPr>
        <w:spacing w:after="0" w:line="240" w:lineRule="auto"/>
      </w:pPr>
      <w:r>
        <w:separator/>
      </w:r>
    </w:p>
  </w:endnote>
  <w:endnote w:type="continuationSeparator" w:id="0">
    <w:p w14:paraId="59D8AD78" w14:textId="77777777" w:rsidR="00E03F9D" w:rsidRDefault="00E03F9D" w:rsidP="00E40261">
      <w:pPr>
        <w:spacing w:after="0" w:line="240" w:lineRule="auto"/>
      </w:pPr>
      <w:r>
        <w:continuationSeparator/>
      </w:r>
    </w:p>
  </w:endnote>
  <w:endnote w:type="continuationNotice" w:id="1">
    <w:p w14:paraId="1E65EE65" w14:textId="77777777" w:rsidR="00E03F9D" w:rsidRDefault="00E03F9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E862" w14:textId="727E1270" w:rsidR="0099074A" w:rsidRDefault="0099074A" w:rsidP="00360947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B3705D">
      <w:t xml:space="preserve">  |  </w:t>
    </w:r>
    <w:fldSimple w:instr=" SUBJECT   \* MERGEFORMAT ">
      <w:r w:rsidR="002B3C14">
        <w:t>Appendix A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FF83" w14:textId="46950AF9" w:rsidR="0099074A" w:rsidRDefault="00EC42AC" w:rsidP="002A6A16">
    <w:pPr>
      <w:pStyle w:val="FooterOdd"/>
    </w:pPr>
    <w:fldSimple w:instr=" SUBJECT   \* MERGEFORMAT ">
      <w:r w:rsidR="002B3C14">
        <w:t>Appendix A</w:t>
      </w:r>
    </w:fldSimple>
    <w:r w:rsidR="0099074A" w:rsidRPr="00B3705D">
      <w:t xml:space="preserve">  |  </w:t>
    </w:r>
    <w:r w:rsidR="0099074A" w:rsidRPr="00B3705D">
      <w:rPr>
        <w:b/>
        <w:bCs/>
      </w:rPr>
      <w:t xml:space="preserve">Page </w:t>
    </w:r>
    <w:r w:rsidR="0099074A" w:rsidRPr="00B3705D">
      <w:rPr>
        <w:b/>
        <w:bCs/>
      </w:rPr>
      <w:fldChar w:fldCharType="begin"/>
    </w:r>
    <w:r w:rsidR="0099074A" w:rsidRPr="00B3705D">
      <w:rPr>
        <w:b/>
        <w:bCs/>
      </w:rPr>
      <w:instrText xml:space="preserve"> PAGE  \* Arabic  \* MERGEFORMAT </w:instrText>
    </w:r>
    <w:r w:rsidR="0099074A" w:rsidRPr="00B3705D">
      <w:rPr>
        <w:b/>
        <w:bCs/>
      </w:rPr>
      <w:fldChar w:fldCharType="separate"/>
    </w:r>
    <w:r w:rsidR="0099074A">
      <w:rPr>
        <w:b/>
        <w:bCs/>
      </w:rPr>
      <w:t>1</w:t>
    </w:r>
    <w:r w:rsidR="0099074A" w:rsidRPr="00B3705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37A4" w14:textId="56EEBD0C" w:rsidR="0099074A" w:rsidRDefault="00EC42AC" w:rsidP="00360947">
    <w:pPr>
      <w:pStyle w:val="FooterOdd"/>
    </w:pPr>
    <w:fldSimple w:instr=" SUBJECT   \* MERGEFORMAT ">
      <w:r w:rsidR="002B3C14">
        <w:t>Appendix A</w:t>
      </w:r>
    </w:fldSimple>
    <w:r w:rsidR="0099074A" w:rsidRPr="00B3705D">
      <w:t xml:space="preserve">  |  </w:t>
    </w:r>
    <w:r w:rsidR="0099074A" w:rsidRPr="00B3705D">
      <w:rPr>
        <w:b/>
        <w:bCs/>
      </w:rPr>
      <w:t xml:space="preserve">Page </w:t>
    </w:r>
    <w:r w:rsidR="0099074A" w:rsidRPr="00B3705D">
      <w:rPr>
        <w:b/>
        <w:bCs/>
      </w:rPr>
      <w:fldChar w:fldCharType="begin"/>
    </w:r>
    <w:r w:rsidR="0099074A" w:rsidRPr="00B3705D">
      <w:rPr>
        <w:b/>
        <w:bCs/>
      </w:rPr>
      <w:instrText xml:space="preserve"> PAGE  \* Arabic  \* MERGEFORMAT </w:instrText>
    </w:r>
    <w:r w:rsidR="0099074A" w:rsidRPr="00B3705D">
      <w:rPr>
        <w:b/>
        <w:bCs/>
      </w:rPr>
      <w:fldChar w:fldCharType="separate"/>
    </w:r>
    <w:r w:rsidR="0099074A">
      <w:rPr>
        <w:b/>
        <w:bCs/>
      </w:rPr>
      <w:t>1</w:t>
    </w:r>
    <w:r w:rsidR="0099074A" w:rsidRPr="00B3705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EE81" w14:textId="77777777" w:rsidR="00E03F9D" w:rsidRDefault="00E03F9D" w:rsidP="00E40261">
      <w:pPr>
        <w:spacing w:after="0" w:line="240" w:lineRule="auto"/>
      </w:pPr>
      <w:r>
        <w:separator/>
      </w:r>
    </w:p>
  </w:footnote>
  <w:footnote w:type="continuationSeparator" w:id="0">
    <w:p w14:paraId="13B1897C" w14:textId="77777777" w:rsidR="00E03F9D" w:rsidRDefault="00E03F9D" w:rsidP="00E40261">
      <w:pPr>
        <w:spacing w:after="0" w:line="240" w:lineRule="auto"/>
      </w:pPr>
      <w:r>
        <w:continuationSeparator/>
      </w:r>
    </w:p>
  </w:footnote>
  <w:footnote w:type="continuationNotice" w:id="1">
    <w:p w14:paraId="5AFF509B" w14:textId="77777777" w:rsidR="00E03F9D" w:rsidRDefault="00E03F9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56260A" w14:paraId="6CB2BDB8" w14:textId="77777777" w:rsidTr="002A6A16">
      <w:trPr>
        <w:trHeight w:hRule="exact" w:val="340"/>
      </w:trPr>
      <w:tc>
        <w:tcPr>
          <w:tcW w:w="7797" w:type="dxa"/>
        </w:tcPr>
        <w:p w14:paraId="04272493" w14:textId="61908259" w:rsidR="0056260A" w:rsidRDefault="00A74FE8" w:rsidP="008F55F8">
          <w:pPr>
            <w:pStyle w:val="HeaderEven"/>
            <w:ind w:left="-113"/>
          </w:pPr>
          <w:r w:rsidRPr="008C56E1">
            <w:rPr>
              <w:noProof/>
              <w:position w:val="-8"/>
            </w:rPr>
            <w:drawing>
              <wp:inline distT="0" distB="0" distL="0" distR="0" wp14:anchorId="013B18B4" wp14:editId="3D50653D">
                <wp:extent cx="878400" cy="198000"/>
                <wp:effectExtent l="0" t="0" r="0" b="0"/>
                <wp:docPr id="15" name="Pictur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260A">
            <w:t xml:space="preserve">  |  </w:t>
          </w:r>
          <w:fldSimple w:instr=" TITLE   \* MERGEFORMAT ">
            <w:r w:rsidR="002B3C14">
              <w:t>Final Budget Outcome</w:t>
            </w:r>
          </w:fldSimple>
        </w:p>
      </w:tc>
    </w:tr>
  </w:tbl>
  <w:p w14:paraId="20251D07" w14:textId="6785F2A0" w:rsidR="0099074A" w:rsidRPr="00AA5439" w:rsidRDefault="0099074A" w:rsidP="00AA5439">
    <w:pPr>
      <w:pStyle w:val="HeaderEven"/>
      <w:rPr>
        <w:sz w:val="2"/>
        <w:szCs w:val="2"/>
      </w:rPr>
    </w:pPr>
  </w:p>
  <w:p w14:paraId="4AD75FA6" w14:textId="77777777" w:rsidR="0099074A" w:rsidRPr="007703C7" w:rsidRDefault="0099074A" w:rsidP="007703C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56260A" w14:paraId="4C932DEF" w14:textId="77777777" w:rsidTr="008276DF">
      <w:trPr>
        <w:trHeight w:hRule="exact" w:val="340"/>
      </w:trPr>
      <w:tc>
        <w:tcPr>
          <w:tcW w:w="7797" w:type="dxa"/>
        </w:tcPr>
        <w:p w14:paraId="34917DC8" w14:textId="2209AA6C" w:rsidR="0056260A" w:rsidRDefault="00EC42AC" w:rsidP="000635BE">
          <w:pPr>
            <w:pStyle w:val="HeaderOdd"/>
          </w:pPr>
          <w:fldSimple w:instr=" TITLE   \* MERGEFORMAT ">
            <w:r w:rsidR="002B3C14">
              <w:t>Final Budget Outcome</w:t>
            </w:r>
          </w:fldSimple>
          <w:r w:rsidR="0056260A">
            <w:t xml:space="preserve">  |  </w:t>
          </w:r>
          <w:r w:rsidR="00A74FE8" w:rsidRPr="00C9389A">
            <w:rPr>
              <w:noProof/>
              <w:position w:val="-8"/>
            </w:rPr>
            <w:drawing>
              <wp:inline distT="0" distB="0" distL="0" distR="0" wp14:anchorId="20F673E5" wp14:editId="29C8ED9D">
                <wp:extent cx="878400" cy="198000"/>
                <wp:effectExtent l="0" t="0" r="0" b="0"/>
                <wp:docPr id="20" name="Pictur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560037" w14:textId="4794C324" w:rsidR="0099074A" w:rsidRPr="0056260A" w:rsidRDefault="0099074A" w:rsidP="0056260A">
    <w:pPr>
      <w:pStyle w:val="HeaderOdd"/>
      <w:rPr>
        <w:sz w:val="2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A4A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4E7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C0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74B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2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0D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F2C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4A2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16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7C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1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2" w15:restartNumberingAfterBreak="0">
    <w:nsid w:val="1647577F"/>
    <w:multiLevelType w:val="multilevel"/>
    <w:tmpl w:val="794240C4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3B2E19AC"/>
    <w:multiLevelType w:val="singleLevel"/>
    <w:tmpl w:val="07664886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14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15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num w:numId="1" w16cid:durableId="295792494">
    <w:abstractNumId w:val="14"/>
  </w:num>
  <w:num w:numId="2" w16cid:durableId="1782917294">
    <w:abstractNumId w:val="11"/>
  </w:num>
  <w:num w:numId="3" w16cid:durableId="1244292667">
    <w:abstractNumId w:val="10"/>
  </w:num>
  <w:num w:numId="4" w16cid:durableId="1586068299">
    <w:abstractNumId w:val="13"/>
  </w:num>
  <w:num w:numId="5" w16cid:durableId="646477248">
    <w:abstractNumId w:val="15"/>
  </w:num>
  <w:num w:numId="6" w16cid:durableId="1669476454">
    <w:abstractNumId w:val="10"/>
  </w:num>
  <w:num w:numId="7" w16cid:durableId="56173759">
    <w:abstractNumId w:val="10"/>
  </w:num>
  <w:num w:numId="8" w16cid:durableId="1268152290">
    <w:abstractNumId w:val="12"/>
  </w:num>
  <w:num w:numId="9" w16cid:durableId="322590933">
    <w:abstractNumId w:val="9"/>
  </w:num>
  <w:num w:numId="10" w16cid:durableId="1723669811">
    <w:abstractNumId w:val="7"/>
  </w:num>
  <w:num w:numId="11" w16cid:durableId="235865475">
    <w:abstractNumId w:val="6"/>
  </w:num>
  <w:num w:numId="12" w16cid:durableId="1066297075">
    <w:abstractNumId w:val="5"/>
  </w:num>
  <w:num w:numId="13" w16cid:durableId="10422456">
    <w:abstractNumId w:val="4"/>
  </w:num>
  <w:num w:numId="14" w16cid:durableId="4594083">
    <w:abstractNumId w:val="8"/>
  </w:num>
  <w:num w:numId="15" w16cid:durableId="961616114">
    <w:abstractNumId w:val="3"/>
  </w:num>
  <w:num w:numId="16" w16cid:durableId="760225057">
    <w:abstractNumId w:val="2"/>
  </w:num>
  <w:num w:numId="17" w16cid:durableId="1531915683">
    <w:abstractNumId w:val="1"/>
  </w:num>
  <w:num w:numId="18" w16cid:durableId="288900107">
    <w:abstractNumId w:val="0"/>
  </w:num>
  <w:num w:numId="19" w16cid:durableId="521162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413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comment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6C04CA"/>
    <w:rsid w:val="00004F2A"/>
    <w:rsid w:val="00011DBB"/>
    <w:rsid w:val="00013EA8"/>
    <w:rsid w:val="0003275E"/>
    <w:rsid w:val="00035D8D"/>
    <w:rsid w:val="000622DA"/>
    <w:rsid w:val="000635BE"/>
    <w:rsid w:val="000765B1"/>
    <w:rsid w:val="000930A9"/>
    <w:rsid w:val="000C4EE8"/>
    <w:rsid w:val="000C5A4F"/>
    <w:rsid w:val="000D26F5"/>
    <w:rsid w:val="000D7BCE"/>
    <w:rsid w:val="000E105B"/>
    <w:rsid w:val="000E149B"/>
    <w:rsid w:val="000E3B94"/>
    <w:rsid w:val="000F125B"/>
    <w:rsid w:val="000F4300"/>
    <w:rsid w:val="000F6521"/>
    <w:rsid w:val="00103F65"/>
    <w:rsid w:val="0011175D"/>
    <w:rsid w:val="00121D17"/>
    <w:rsid w:val="0015462A"/>
    <w:rsid w:val="00164333"/>
    <w:rsid w:val="00172CFE"/>
    <w:rsid w:val="00175571"/>
    <w:rsid w:val="001851AC"/>
    <w:rsid w:val="0019115B"/>
    <w:rsid w:val="001970E6"/>
    <w:rsid w:val="001A2F72"/>
    <w:rsid w:val="001B6A96"/>
    <w:rsid w:val="001C29BA"/>
    <w:rsid w:val="001D33D6"/>
    <w:rsid w:val="001E1293"/>
    <w:rsid w:val="001F08E1"/>
    <w:rsid w:val="002050D0"/>
    <w:rsid w:val="00222508"/>
    <w:rsid w:val="00237F04"/>
    <w:rsid w:val="00242BA5"/>
    <w:rsid w:val="00256670"/>
    <w:rsid w:val="00267200"/>
    <w:rsid w:val="00272D7A"/>
    <w:rsid w:val="00274A57"/>
    <w:rsid w:val="00281716"/>
    <w:rsid w:val="00282036"/>
    <w:rsid w:val="0028236C"/>
    <w:rsid w:val="00284985"/>
    <w:rsid w:val="0029040F"/>
    <w:rsid w:val="0029757E"/>
    <w:rsid w:val="002A5653"/>
    <w:rsid w:val="002A6A16"/>
    <w:rsid w:val="002B3C14"/>
    <w:rsid w:val="002B5E60"/>
    <w:rsid w:val="002B6106"/>
    <w:rsid w:val="002C00E3"/>
    <w:rsid w:val="002C3DEB"/>
    <w:rsid w:val="002E638A"/>
    <w:rsid w:val="002E7B71"/>
    <w:rsid w:val="00305105"/>
    <w:rsid w:val="003067BF"/>
    <w:rsid w:val="003235F4"/>
    <w:rsid w:val="00327F68"/>
    <w:rsid w:val="003303B0"/>
    <w:rsid w:val="00333158"/>
    <w:rsid w:val="00333AB8"/>
    <w:rsid w:val="003421CD"/>
    <w:rsid w:val="0034303C"/>
    <w:rsid w:val="003437F3"/>
    <w:rsid w:val="003451F5"/>
    <w:rsid w:val="003478ED"/>
    <w:rsid w:val="003506C0"/>
    <w:rsid w:val="00360947"/>
    <w:rsid w:val="00373D4A"/>
    <w:rsid w:val="00380858"/>
    <w:rsid w:val="00381D29"/>
    <w:rsid w:val="00382E3D"/>
    <w:rsid w:val="003864CA"/>
    <w:rsid w:val="0039472D"/>
    <w:rsid w:val="003A32F0"/>
    <w:rsid w:val="003A3AC2"/>
    <w:rsid w:val="003B3670"/>
    <w:rsid w:val="003C0D57"/>
    <w:rsid w:val="003E09C9"/>
    <w:rsid w:val="003F20AD"/>
    <w:rsid w:val="00401B38"/>
    <w:rsid w:val="00414D61"/>
    <w:rsid w:val="004233DE"/>
    <w:rsid w:val="00426502"/>
    <w:rsid w:val="00444D43"/>
    <w:rsid w:val="00447E2C"/>
    <w:rsid w:val="004677CD"/>
    <w:rsid w:val="00481121"/>
    <w:rsid w:val="00482102"/>
    <w:rsid w:val="0048563A"/>
    <w:rsid w:val="0048665F"/>
    <w:rsid w:val="0049285D"/>
    <w:rsid w:val="004A405D"/>
    <w:rsid w:val="004B0AE7"/>
    <w:rsid w:val="004B13DD"/>
    <w:rsid w:val="004B5AAE"/>
    <w:rsid w:val="004B789F"/>
    <w:rsid w:val="004C507B"/>
    <w:rsid w:val="004D43FA"/>
    <w:rsid w:val="004D5A4C"/>
    <w:rsid w:val="004F3FD9"/>
    <w:rsid w:val="004F60DD"/>
    <w:rsid w:val="00502321"/>
    <w:rsid w:val="005027A9"/>
    <w:rsid w:val="005151D9"/>
    <w:rsid w:val="00515670"/>
    <w:rsid w:val="00520ABA"/>
    <w:rsid w:val="00521751"/>
    <w:rsid w:val="00524015"/>
    <w:rsid w:val="00537474"/>
    <w:rsid w:val="00547B2E"/>
    <w:rsid w:val="005533B4"/>
    <w:rsid w:val="005575A4"/>
    <w:rsid w:val="0056260A"/>
    <w:rsid w:val="00564579"/>
    <w:rsid w:val="00565F47"/>
    <w:rsid w:val="005762D7"/>
    <w:rsid w:val="00580067"/>
    <w:rsid w:val="00590FD1"/>
    <w:rsid w:val="0059157B"/>
    <w:rsid w:val="005A22EA"/>
    <w:rsid w:val="005A43A4"/>
    <w:rsid w:val="005A4782"/>
    <w:rsid w:val="005A7CF9"/>
    <w:rsid w:val="005B3010"/>
    <w:rsid w:val="005C2400"/>
    <w:rsid w:val="005D23CB"/>
    <w:rsid w:val="005D4B2D"/>
    <w:rsid w:val="005E792C"/>
    <w:rsid w:val="005F207D"/>
    <w:rsid w:val="0060305C"/>
    <w:rsid w:val="006066E8"/>
    <w:rsid w:val="00613589"/>
    <w:rsid w:val="00614554"/>
    <w:rsid w:val="0061538B"/>
    <w:rsid w:val="0061728B"/>
    <w:rsid w:val="00622CDB"/>
    <w:rsid w:val="00622F60"/>
    <w:rsid w:val="0062324B"/>
    <w:rsid w:val="006272D7"/>
    <w:rsid w:val="006312EB"/>
    <w:rsid w:val="00636671"/>
    <w:rsid w:val="0065072D"/>
    <w:rsid w:val="006568AA"/>
    <w:rsid w:val="00664F1B"/>
    <w:rsid w:val="00672D01"/>
    <w:rsid w:val="00677EBB"/>
    <w:rsid w:val="00680768"/>
    <w:rsid w:val="00681264"/>
    <w:rsid w:val="00682D05"/>
    <w:rsid w:val="00692105"/>
    <w:rsid w:val="006A7C1F"/>
    <w:rsid w:val="006C04CA"/>
    <w:rsid w:val="006C357B"/>
    <w:rsid w:val="006C3E1F"/>
    <w:rsid w:val="006C4A90"/>
    <w:rsid w:val="006D488C"/>
    <w:rsid w:val="006E1ECD"/>
    <w:rsid w:val="006E23CE"/>
    <w:rsid w:val="006E6F51"/>
    <w:rsid w:val="006E7EF1"/>
    <w:rsid w:val="006E7F46"/>
    <w:rsid w:val="006F257F"/>
    <w:rsid w:val="00700659"/>
    <w:rsid w:val="00702304"/>
    <w:rsid w:val="00704D16"/>
    <w:rsid w:val="00720783"/>
    <w:rsid w:val="0072449F"/>
    <w:rsid w:val="007304F2"/>
    <w:rsid w:val="00747E14"/>
    <w:rsid w:val="00752E4F"/>
    <w:rsid w:val="00754CF2"/>
    <w:rsid w:val="00755F34"/>
    <w:rsid w:val="00756B15"/>
    <w:rsid w:val="007703C7"/>
    <w:rsid w:val="00772B8E"/>
    <w:rsid w:val="00775F1F"/>
    <w:rsid w:val="007835FE"/>
    <w:rsid w:val="00791275"/>
    <w:rsid w:val="00792F0C"/>
    <w:rsid w:val="007B2C7B"/>
    <w:rsid w:val="007C5A26"/>
    <w:rsid w:val="007D11FF"/>
    <w:rsid w:val="007F114F"/>
    <w:rsid w:val="007F44E4"/>
    <w:rsid w:val="00824E07"/>
    <w:rsid w:val="008253FB"/>
    <w:rsid w:val="008276DF"/>
    <w:rsid w:val="008279D3"/>
    <w:rsid w:val="00833141"/>
    <w:rsid w:val="00881D59"/>
    <w:rsid w:val="00885620"/>
    <w:rsid w:val="00894522"/>
    <w:rsid w:val="00897025"/>
    <w:rsid w:val="008A00AC"/>
    <w:rsid w:val="008A2A85"/>
    <w:rsid w:val="008A360E"/>
    <w:rsid w:val="008A64C8"/>
    <w:rsid w:val="008C295B"/>
    <w:rsid w:val="008C44DC"/>
    <w:rsid w:val="008D45DE"/>
    <w:rsid w:val="008D71E5"/>
    <w:rsid w:val="008E7225"/>
    <w:rsid w:val="008F55F8"/>
    <w:rsid w:val="008F6BE3"/>
    <w:rsid w:val="00901EF9"/>
    <w:rsid w:val="00914497"/>
    <w:rsid w:val="00914FD7"/>
    <w:rsid w:val="009178E7"/>
    <w:rsid w:val="009212C8"/>
    <w:rsid w:val="0093363A"/>
    <w:rsid w:val="009345C5"/>
    <w:rsid w:val="00943C8B"/>
    <w:rsid w:val="00950E8E"/>
    <w:rsid w:val="00956625"/>
    <w:rsid w:val="00972B20"/>
    <w:rsid w:val="009804F5"/>
    <w:rsid w:val="00986228"/>
    <w:rsid w:val="0099074A"/>
    <w:rsid w:val="009977AF"/>
    <w:rsid w:val="009A553C"/>
    <w:rsid w:val="009B1D14"/>
    <w:rsid w:val="009C2A14"/>
    <w:rsid w:val="009C37E9"/>
    <w:rsid w:val="009C4905"/>
    <w:rsid w:val="009C608B"/>
    <w:rsid w:val="009D7662"/>
    <w:rsid w:val="009E766A"/>
    <w:rsid w:val="00A00311"/>
    <w:rsid w:val="00A17859"/>
    <w:rsid w:val="00A22B3D"/>
    <w:rsid w:val="00A23DDD"/>
    <w:rsid w:val="00A268AC"/>
    <w:rsid w:val="00A30C85"/>
    <w:rsid w:val="00A318CF"/>
    <w:rsid w:val="00A353AA"/>
    <w:rsid w:val="00A36445"/>
    <w:rsid w:val="00A36880"/>
    <w:rsid w:val="00A37D6F"/>
    <w:rsid w:val="00A40C3C"/>
    <w:rsid w:val="00A46CC5"/>
    <w:rsid w:val="00A47B0D"/>
    <w:rsid w:val="00A55373"/>
    <w:rsid w:val="00A6568A"/>
    <w:rsid w:val="00A74FE8"/>
    <w:rsid w:val="00A811D6"/>
    <w:rsid w:val="00A8565A"/>
    <w:rsid w:val="00A91735"/>
    <w:rsid w:val="00A9295B"/>
    <w:rsid w:val="00A94BCA"/>
    <w:rsid w:val="00AA5439"/>
    <w:rsid w:val="00AB18C9"/>
    <w:rsid w:val="00AB6194"/>
    <w:rsid w:val="00AB63E5"/>
    <w:rsid w:val="00AC6199"/>
    <w:rsid w:val="00AD68DA"/>
    <w:rsid w:val="00AD747F"/>
    <w:rsid w:val="00AE3F0B"/>
    <w:rsid w:val="00B06261"/>
    <w:rsid w:val="00B16325"/>
    <w:rsid w:val="00B211E0"/>
    <w:rsid w:val="00B22210"/>
    <w:rsid w:val="00B22AB4"/>
    <w:rsid w:val="00B30291"/>
    <w:rsid w:val="00B359F9"/>
    <w:rsid w:val="00B53238"/>
    <w:rsid w:val="00B54956"/>
    <w:rsid w:val="00B5755A"/>
    <w:rsid w:val="00B57AFB"/>
    <w:rsid w:val="00B616A9"/>
    <w:rsid w:val="00B742E3"/>
    <w:rsid w:val="00B77A5A"/>
    <w:rsid w:val="00B91AE5"/>
    <w:rsid w:val="00B91AED"/>
    <w:rsid w:val="00B96A23"/>
    <w:rsid w:val="00BB06DA"/>
    <w:rsid w:val="00BB207D"/>
    <w:rsid w:val="00BB757C"/>
    <w:rsid w:val="00BD10D0"/>
    <w:rsid w:val="00BD2689"/>
    <w:rsid w:val="00BD6DC9"/>
    <w:rsid w:val="00BD7475"/>
    <w:rsid w:val="00BE2362"/>
    <w:rsid w:val="00C060D7"/>
    <w:rsid w:val="00C20537"/>
    <w:rsid w:val="00C24053"/>
    <w:rsid w:val="00C24EEA"/>
    <w:rsid w:val="00C33129"/>
    <w:rsid w:val="00C349F7"/>
    <w:rsid w:val="00C361D7"/>
    <w:rsid w:val="00C4293F"/>
    <w:rsid w:val="00C44195"/>
    <w:rsid w:val="00C461BE"/>
    <w:rsid w:val="00C601D0"/>
    <w:rsid w:val="00C64CC1"/>
    <w:rsid w:val="00C65E89"/>
    <w:rsid w:val="00C75ABC"/>
    <w:rsid w:val="00C813C6"/>
    <w:rsid w:val="00C902B3"/>
    <w:rsid w:val="00C90ABE"/>
    <w:rsid w:val="00C93398"/>
    <w:rsid w:val="00CA4FE5"/>
    <w:rsid w:val="00CC6004"/>
    <w:rsid w:val="00CE032A"/>
    <w:rsid w:val="00D1685E"/>
    <w:rsid w:val="00D27078"/>
    <w:rsid w:val="00D305D8"/>
    <w:rsid w:val="00D3150A"/>
    <w:rsid w:val="00D32427"/>
    <w:rsid w:val="00D530AB"/>
    <w:rsid w:val="00D634DE"/>
    <w:rsid w:val="00D64C50"/>
    <w:rsid w:val="00D6606E"/>
    <w:rsid w:val="00D67B94"/>
    <w:rsid w:val="00D82B0F"/>
    <w:rsid w:val="00D87A8D"/>
    <w:rsid w:val="00D914CB"/>
    <w:rsid w:val="00D92D0B"/>
    <w:rsid w:val="00DA42A3"/>
    <w:rsid w:val="00DA58C6"/>
    <w:rsid w:val="00DA7D6E"/>
    <w:rsid w:val="00DB0604"/>
    <w:rsid w:val="00DB44E8"/>
    <w:rsid w:val="00DE71D2"/>
    <w:rsid w:val="00DE7C25"/>
    <w:rsid w:val="00DF1541"/>
    <w:rsid w:val="00DF65E7"/>
    <w:rsid w:val="00E012A9"/>
    <w:rsid w:val="00E03F9D"/>
    <w:rsid w:val="00E11FAE"/>
    <w:rsid w:val="00E1491D"/>
    <w:rsid w:val="00E164DB"/>
    <w:rsid w:val="00E1716A"/>
    <w:rsid w:val="00E1763F"/>
    <w:rsid w:val="00E24528"/>
    <w:rsid w:val="00E3655B"/>
    <w:rsid w:val="00E40261"/>
    <w:rsid w:val="00E4685E"/>
    <w:rsid w:val="00E525FA"/>
    <w:rsid w:val="00E52A80"/>
    <w:rsid w:val="00E57231"/>
    <w:rsid w:val="00E61371"/>
    <w:rsid w:val="00E66821"/>
    <w:rsid w:val="00E80210"/>
    <w:rsid w:val="00E85F6F"/>
    <w:rsid w:val="00E925A4"/>
    <w:rsid w:val="00EA5062"/>
    <w:rsid w:val="00EA52E4"/>
    <w:rsid w:val="00EC42AC"/>
    <w:rsid w:val="00EE0D2B"/>
    <w:rsid w:val="00EF4C8A"/>
    <w:rsid w:val="00F01A5B"/>
    <w:rsid w:val="00F02ADA"/>
    <w:rsid w:val="00F159CD"/>
    <w:rsid w:val="00F1608F"/>
    <w:rsid w:val="00F25922"/>
    <w:rsid w:val="00F3216C"/>
    <w:rsid w:val="00F362DE"/>
    <w:rsid w:val="00F51DA2"/>
    <w:rsid w:val="00F84F40"/>
    <w:rsid w:val="00FC5F95"/>
    <w:rsid w:val="00FC7371"/>
    <w:rsid w:val="00FD03C7"/>
    <w:rsid w:val="00FD3FA8"/>
    <w:rsid w:val="00FD617C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E3A44"/>
  <w15:chartTrackingRefBased/>
  <w15:docId w15:val="{25590EF6-45C1-44B3-B70C-F05D89BE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40F"/>
    <w:pPr>
      <w:spacing w:before="240" w:after="240" w:line="240" w:lineRule="exact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29040F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29040F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29040F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29040F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semiHidden/>
    <w:qFormat/>
    <w:rsid w:val="0029040F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semiHidden/>
    <w:rsid w:val="0029040F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next w:val="Normal"/>
    <w:link w:val="Heading7Char"/>
    <w:semiHidden/>
    <w:rsid w:val="0029040F"/>
    <w:pPr>
      <w:spacing w:before="120"/>
      <w:outlineLvl w:val="6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8">
    <w:name w:val="heading 8"/>
    <w:next w:val="Normal"/>
    <w:link w:val="Heading8Char"/>
    <w:semiHidden/>
    <w:rsid w:val="0029040F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1"/>
      <w:szCs w:val="24"/>
      <w:lang w:eastAsia="en-AU"/>
    </w:rPr>
  </w:style>
  <w:style w:type="paragraph" w:styleId="Heading9">
    <w:name w:val="heading 9"/>
    <w:next w:val="Normal"/>
    <w:link w:val="Heading9Char"/>
    <w:uiPriority w:val="9"/>
    <w:rsid w:val="0029040F"/>
    <w:pPr>
      <w:spacing w:after="60"/>
      <w:outlineLvl w:val="8"/>
    </w:pPr>
    <w:rPr>
      <w:rFonts w:ascii="Cambria" w:eastAsia="Times New Roman" w:hAnsi="Cambria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2904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9040F"/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styleId="Footer">
    <w:name w:val="footer"/>
    <w:basedOn w:val="FooterBase"/>
    <w:link w:val="FooterChar"/>
    <w:rsid w:val="002904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9040F"/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29040F"/>
    <w:pPr>
      <w:spacing w:before="240" w:after="6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29040F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29040F"/>
    <w:pPr>
      <w:spacing w:before="60" w:after="24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29040F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29040F"/>
    <w:pPr>
      <w:spacing w:before="60" w:after="24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29040F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29040F"/>
    <w:pPr>
      <w:spacing w:before="240" w:after="6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29040F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29040F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29040F"/>
    <w:pPr>
      <w:spacing w:before="0"/>
    </w:pPr>
    <w:rPr>
      <w:i/>
    </w:rPr>
  </w:style>
  <w:style w:type="paragraph" w:customStyle="1" w:styleId="AlphaParagraph">
    <w:name w:val="Alpha Paragraph"/>
    <w:basedOn w:val="Normal"/>
    <w:rsid w:val="0029040F"/>
    <w:pPr>
      <w:numPr>
        <w:numId w:val="1"/>
      </w:numPr>
      <w:tabs>
        <w:tab w:val="clear" w:pos="567"/>
        <w:tab w:val="num" w:pos="360"/>
      </w:tabs>
      <w:ind w:left="0" w:firstLine="0"/>
    </w:pPr>
  </w:style>
  <w:style w:type="paragraph" w:customStyle="1" w:styleId="HeadingBase">
    <w:name w:val="Heading Base"/>
    <w:rsid w:val="0029040F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AppendixHeading">
    <w:name w:val="Appendix Heading"/>
    <w:basedOn w:val="HeadingBase"/>
    <w:rsid w:val="00444D43"/>
    <w:pPr>
      <w:spacing w:after="240"/>
      <w:jc w:val="center"/>
      <w:outlineLvl w:val="3"/>
    </w:pPr>
    <w:rPr>
      <w:b/>
      <w:smallCaps/>
      <w:sz w:val="30"/>
    </w:rPr>
  </w:style>
  <w:style w:type="paragraph" w:styleId="BalloonText">
    <w:name w:val="Balloon Text"/>
    <w:basedOn w:val="Normal"/>
    <w:link w:val="BalloonTextChar"/>
    <w:rsid w:val="00444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D43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lockedQuotation">
    <w:name w:val="Blocked Quotation"/>
    <w:basedOn w:val="Normal"/>
    <w:rsid w:val="00444D43"/>
    <w:pPr>
      <w:ind w:left="567"/>
    </w:pPr>
  </w:style>
  <w:style w:type="paragraph" w:customStyle="1" w:styleId="BoxText">
    <w:name w:val="Box Text"/>
    <w:basedOn w:val="Normal"/>
    <w:qFormat/>
    <w:rsid w:val="0029040F"/>
    <w:pPr>
      <w:spacing w:before="120" w:after="120" w:line="240" w:lineRule="auto"/>
    </w:pPr>
  </w:style>
  <w:style w:type="paragraph" w:customStyle="1" w:styleId="BoxBullet">
    <w:name w:val="Box Bullet"/>
    <w:basedOn w:val="BoxText"/>
    <w:rsid w:val="0029040F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29040F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29040F"/>
    <w:rPr>
      <w:rFonts w:ascii="Arial" w:eastAsia="Times New Roman" w:hAnsi="Arial" w:cs="Times New Roman"/>
      <w:bCs/>
      <w:sz w:val="20"/>
      <w:lang w:eastAsia="en-AU"/>
    </w:rPr>
  </w:style>
  <w:style w:type="paragraph" w:customStyle="1" w:styleId="BoxSubHeading">
    <w:name w:val="Box Sub Heading"/>
    <w:basedOn w:val="Heading6"/>
    <w:rsid w:val="00444D43"/>
    <w:pPr>
      <w:spacing w:before="120" w:after="40"/>
    </w:pPr>
  </w:style>
  <w:style w:type="paragraph" w:customStyle="1" w:styleId="Bullet">
    <w:name w:val="Bullet"/>
    <w:basedOn w:val="Normal"/>
    <w:qFormat/>
    <w:rsid w:val="0029040F"/>
    <w:pPr>
      <w:numPr>
        <w:numId w:val="3"/>
      </w:numPr>
      <w:spacing w:after="160"/>
      <w:ind w:left="284" w:hanging="284"/>
    </w:pPr>
  </w:style>
  <w:style w:type="paragraph" w:styleId="Caption">
    <w:name w:val="caption"/>
    <w:basedOn w:val="Normal"/>
    <w:next w:val="Normal"/>
    <w:rsid w:val="0029040F"/>
    <w:rPr>
      <w:b/>
      <w:bCs/>
    </w:rPr>
  </w:style>
  <w:style w:type="paragraph" w:customStyle="1" w:styleId="ChartandTableFootnote">
    <w:name w:val="Chart and Table Footnote"/>
    <w:basedOn w:val="HeadingBase"/>
    <w:next w:val="Normal"/>
    <w:rsid w:val="0029040F"/>
    <w:pPr>
      <w:keepNext w:val="0"/>
      <w:tabs>
        <w:tab w:val="left" w:pos="709"/>
      </w:tabs>
      <w:spacing w:before="30"/>
      <w:ind w:left="709" w:hanging="709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rsid w:val="0029040F"/>
    <w:pPr>
      <w:keepNext w:val="0"/>
      <w:numPr>
        <w:numId w:val="20"/>
      </w:numPr>
      <w:spacing w:before="30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29040F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29040F"/>
    <w:rPr>
      <w:sz w:val="20"/>
    </w:rPr>
  </w:style>
  <w:style w:type="paragraph" w:customStyle="1" w:styleId="ChartHeading">
    <w:name w:val="Chart Heading"/>
    <w:basedOn w:val="HeadingBase"/>
    <w:next w:val="ChartGraphic"/>
    <w:qFormat/>
    <w:rsid w:val="00444D43"/>
    <w:pPr>
      <w:spacing w:before="120" w:after="20"/>
      <w:jc w:val="center"/>
    </w:pPr>
    <w:rPr>
      <w:b/>
      <w:sz w:val="20"/>
    </w:rPr>
  </w:style>
  <w:style w:type="paragraph" w:customStyle="1" w:styleId="ChartMainHeading">
    <w:name w:val="Chart Main Heading"/>
    <w:basedOn w:val="Normal"/>
    <w:next w:val="ChartGraphic"/>
    <w:rsid w:val="0029040F"/>
    <w:pPr>
      <w:keepNext/>
      <w:spacing w:before="120" w:after="20" w:line="240" w:lineRule="auto"/>
    </w:pPr>
    <w:rPr>
      <w:rFonts w:asciiTheme="majorHAnsi" w:hAnsiTheme="majorHAnsi"/>
      <w:b/>
      <w:sz w:val="20"/>
    </w:rPr>
  </w:style>
  <w:style w:type="paragraph" w:customStyle="1" w:styleId="ChartSecondHeading">
    <w:name w:val="Chart Second Heading"/>
    <w:basedOn w:val="HeadingBase"/>
    <w:next w:val="ChartGraphic"/>
    <w:rsid w:val="0029040F"/>
    <w:pPr>
      <w:spacing w:after="60"/>
    </w:pPr>
    <w:rPr>
      <w:sz w:val="19"/>
    </w:rPr>
  </w:style>
  <w:style w:type="character" w:styleId="CommentReference">
    <w:name w:val="annotation reference"/>
    <w:basedOn w:val="DefaultParagraphFont"/>
    <w:semiHidden/>
    <w:rsid w:val="002904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9040F"/>
  </w:style>
  <w:style w:type="character" w:customStyle="1" w:styleId="CommentTextChar">
    <w:name w:val="Comment Text Char"/>
    <w:basedOn w:val="DefaultParagraphFont"/>
    <w:link w:val="CommentText"/>
    <w:semiHidden/>
    <w:rsid w:val="0029040F"/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9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040F"/>
    <w:rPr>
      <w:rFonts w:ascii="Book Antiqua" w:eastAsia="Times New Roman" w:hAnsi="Book Antiqua" w:cs="Times New Roman"/>
      <w:b/>
      <w:bCs/>
      <w:sz w:val="19"/>
      <w:szCs w:val="20"/>
      <w:lang w:eastAsia="en-AU"/>
    </w:rPr>
  </w:style>
  <w:style w:type="paragraph" w:customStyle="1" w:styleId="ContentsHeading">
    <w:name w:val="Contents Heading"/>
    <w:basedOn w:val="Heading1"/>
    <w:next w:val="Normal"/>
    <w:rsid w:val="0029040F"/>
    <w:pPr>
      <w:spacing w:after="720"/>
      <w:outlineLvl w:val="9"/>
    </w:pPr>
  </w:style>
  <w:style w:type="paragraph" w:customStyle="1" w:styleId="ContentsnoToC">
    <w:name w:val="Contents no ToC"/>
    <w:basedOn w:val="ContentsHeading"/>
    <w:rsid w:val="00444D43"/>
  </w:style>
  <w:style w:type="paragraph" w:customStyle="1" w:styleId="Dash">
    <w:name w:val="Dash"/>
    <w:basedOn w:val="Normal"/>
    <w:qFormat/>
    <w:rsid w:val="0029040F"/>
    <w:pPr>
      <w:numPr>
        <w:ilvl w:val="1"/>
        <w:numId w:val="3"/>
      </w:numPr>
      <w:tabs>
        <w:tab w:val="left" w:pos="567"/>
      </w:tabs>
    </w:pPr>
  </w:style>
  <w:style w:type="paragraph" w:styleId="DocumentMap">
    <w:name w:val="Document Map"/>
    <w:basedOn w:val="Normal"/>
    <w:link w:val="DocumentMapChar"/>
    <w:semiHidden/>
    <w:rsid w:val="0029040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9040F"/>
    <w:rPr>
      <w:rFonts w:ascii="Tahoma" w:eastAsia="Times New Roman" w:hAnsi="Tahoma" w:cs="Tahoma"/>
      <w:sz w:val="19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29040F"/>
    <w:pPr>
      <w:numPr>
        <w:ilvl w:val="2"/>
        <w:numId w:val="3"/>
      </w:numPr>
      <w:tabs>
        <w:tab w:val="clear" w:pos="850"/>
        <w:tab w:val="num" w:pos="360"/>
        <w:tab w:val="left" w:pos="851"/>
      </w:tabs>
    </w:pPr>
  </w:style>
  <w:style w:type="character" w:styleId="EndnoteReference">
    <w:name w:val="endnote reference"/>
    <w:basedOn w:val="DefaultParagraphFont"/>
    <w:unhideWhenUsed/>
    <w:rsid w:val="00444D43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444D43"/>
  </w:style>
  <w:style w:type="character" w:customStyle="1" w:styleId="EndnoteTextChar">
    <w:name w:val="Endnote Text Char"/>
    <w:basedOn w:val="DefaultParagraphFont"/>
    <w:link w:val="EndnoteText"/>
    <w:rsid w:val="00444D43"/>
    <w:rPr>
      <w:rFonts w:ascii="Book Antiqua" w:eastAsia="Times New Roman" w:hAnsi="Book Antiqua" w:cs="Times New Roman"/>
      <w:sz w:val="19"/>
      <w:szCs w:val="20"/>
      <w:lang w:eastAsia="en-AU"/>
    </w:rPr>
  </w:style>
  <w:style w:type="paragraph" w:customStyle="1" w:styleId="FigureHeading">
    <w:name w:val="Figure Heading"/>
    <w:basedOn w:val="HeadingBase"/>
    <w:next w:val="ChartGraphic"/>
    <w:rsid w:val="0029040F"/>
    <w:pPr>
      <w:spacing w:before="120" w:after="20"/>
    </w:pPr>
    <w:rPr>
      <w:b/>
      <w:sz w:val="20"/>
    </w:rPr>
  </w:style>
  <w:style w:type="paragraph" w:customStyle="1" w:styleId="FooterBase">
    <w:name w:val="Footer Base"/>
    <w:rsid w:val="0029040F"/>
    <w:pPr>
      <w:spacing w:after="0" w:line="240" w:lineRule="auto"/>
      <w:jc w:val="center"/>
    </w:pPr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FooterEven">
    <w:name w:val="Footer Even"/>
    <w:basedOn w:val="Footer"/>
    <w:rsid w:val="0029040F"/>
    <w:pPr>
      <w:pBdr>
        <w:top w:val="single" w:sz="4" w:space="10" w:color="002A54" w:themeColor="text2"/>
      </w:pBdr>
      <w:jc w:val="left"/>
    </w:pPr>
    <w:rPr>
      <w:sz w:val="18"/>
    </w:rPr>
  </w:style>
  <w:style w:type="paragraph" w:customStyle="1" w:styleId="FooterOdd">
    <w:name w:val="Footer Odd"/>
    <w:basedOn w:val="Footer"/>
    <w:qFormat/>
    <w:rsid w:val="0029040F"/>
    <w:pPr>
      <w:pBdr>
        <w:top w:val="single" w:sz="4" w:space="10" w:color="002A54" w:themeColor="text2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29040F"/>
    <w:rPr>
      <w:vertAlign w:val="superscript"/>
    </w:rPr>
  </w:style>
  <w:style w:type="paragraph" w:styleId="FootnoteText">
    <w:name w:val="footnote text"/>
    <w:basedOn w:val="Normal"/>
    <w:link w:val="FootnoteTextChar"/>
    <w:rsid w:val="0029040F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29040F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29040F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29040F"/>
    <w:pPr>
      <w:spacing w:after="0" w:line="240" w:lineRule="auto"/>
    </w:pPr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29040F"/>
  </w:style>
  <w:style w:type="paragraph" w:customStyle="1" w:styleId="HeaderOdd">
    <w:name w:val="Header Odd"/>
    <w:basedOn w:val="HeaderBase"/>
    <w:rsid w:val="0029040F"/>
    <w:pPr>
      <w:jc w:val="right"/>
    </w:pPr>
  </w:style>
  <w:style w:type="character" w:customStyle="1" w:styleId="Heading1Char">
    <w:name w:val="Heading 1 Char"/>
    <w:basedOn w:val="DefaultParagraphFont"/>
    <w:link w:val="Heading1"/>
    <w:rsid w:val="0029040F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29040F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9040F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29040F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29040F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29040F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29040F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29040F"/>
    <w:rPr>
      <w:rFonts w:ascii="Times New Roman" w:eastAsia="Times New Roman" w:hAnsi="Times New Roman" w:cs="Times New Roman"/>
      <w:i/>
      <w:iCs/>
      <w:sz w:val="21"/>
      <w:szCs w:val="24"/>
      <w:lang w:eastAsia="en-AU"/>
    </w:rPr>
  </w:style>
  <w:style w:type="character" w:customStyle="1" w:styleId="HiddenSequenceCode">
    <w:name w:val="Hidden Sequence Code"/>
    <w:basedOn w:val="DefaultParagraphFont"/>
    <w:rsid w:val="0029040F"/>
    <w:rPr>
      <w:rFonts w:ascii="Times New Roman" w:hAnsi="Times New Roman"/>
      <w:vanish/>
      <w:sz w:val="16"/>
    </w:rPr>
  </w:style>
  <w:style w:type="character" w:styleId="Hyperlink">
    <w:name w:val="Hyperlink"/>
    <w:basedOn w:val="DefaultParagraphFont"/>
    <w:uiPriority w:val="99"/>
    <w:unhideWhenUsed/>
    <w:rsid w:val="0029040F"/>
    <w:rPr>
      <w:color w:val="auto"/>
      <w:u w:val="single"/>
    </w:rPr>
  </w:style>
  <w:style w:type="paragraph" w:styleId="Index1">
    <w:name w:val="index 1"/>
    <w:basedOn w:val="Normal"/>
    <w:next w:val="Normal"/>
    <w:rsid w:val="00444D43"/>
    <w:pPr>
      <w:ind w:left="200" w:hanging="200"/>
    </w:pPr>
  </w:style>
  <w:style w:type="paragraph" w:styleId="Index2">
    <w:name w:val="index 2"/>
    <w:basedOn w:val="Normal"/>
    <w:next w:val="Normal"/>
    <w:rsid w:val="00444D43"/>
    <w:pPr>
      <w:ind w:left="400" w:hanging="200"/>
    </w:pPr>
  </w:style>
  <w:style w:type="paragraph" w:styleId="Index3">
    <w:name w:val="index 3"/>
    <w:basedOn w:val="Normal"/>
    <w:next w:val="Normal"/>
    <w:rsid w:val="00444D43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9040F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9040F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9040F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9040F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9040F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9040F"/>
    <w:pPr>
      <w:ind w:left="1800" w:hanging="200"/>
    </w:pPr>
  </w:style>
  <w:style w:type="paragraph" w:styleId="IndexHeading">
    <w:name w:val="index heading"/>
    <w:basedOn w:val="Normal"/>
    <w:next w:val="Index1"/>
    <w:rsid w:val="00444D43"/>
    <w:rPr>
      <w:rFonts w:ascii="Arial Bold" w:hAnsi="Arial Bold" w:cs="Arial"/>
      <w:b/>
      <w:bCs/>
      <w:color w:val="002B54"/>
    </w:rPr>
  </w:style>
  <w:style w:type="paragraph" w:styleId="MacroText">
    <w:name w:val="macro"/>
    <w:link w:val="MacroTextChar"/>
    <w:unhideWhenUsed/>
    <w:rsid w:val="002904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29040F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29040F"/>
    <w:pPr>
      <w:ind w:left="567"/>
    </w:pPr>
  </w:style>
  <w:style w:type="paragraph" w:customStyle="1" w:styleId="NoteTableHeading">
    <w:name w:val="Note Table Heading"/>
    <w:basedOn w:val="HeadingBase"/>
    <w:next w:val="Normal"/>
    <w:rsid w:val="0029040F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29040F"/>
    <w:pPr>
      <w:spacing w:before="120" w:after="120" w:line="240" w:lineRule="auto"/>
    </w:pPr>
  </w:style>
  <w:style w:type="character" w:styleId="PageNumber">
    <w:name w:val="page number"/>
    <w:basedOn w:val="DefaultParagraphFont"/>
    <w:rsid w:val="0029040F"/>
    <w:rPr>
      <w:rFonts w:ascii="Arial" w:hAnsi="Arial" w:cs="Arial"/>
    </w:rPr>
  </w:style>
  <w:style w:type="paragraph" w:customStyle="1" w:styleId="SingleParagraph">
    <w:name w:val="Single Paragraph"/>
    <w:basedOn w:val="Normal"/>
    <w:rsid w:val="0029040F"/>
    <w:pPr>
      <w:spacing w:before="0" w:after="0"/>
    </w:pPr>
  </w:style>
  <w:style w:type="paragraph" w:customStyle="1" w:styleId="Source">
    <w:name w:val="Source"/>
    <w:basedOn w:val="Normal"/>
    <w:rsid w:val="0029040F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SourceBox">
    <w:name w:val="Source Box"/>
    <w:basedOn w:val="Source"/>
    <w:rsid w:val="00444D43"/>
    <w:pPr>
      <w:spacing w:after="120"/>
    </w:pPr>
  </w:style>
  <w:style w:type="paragraph" w:customStyle="1" w:styleId="TableColumnHeadingBase">
    <w:name w:val="Table Column Heading Base"/>
    <w:basedOn w:val="Normal"/>
    <w:rsid w:val="0029040F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29040F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29040F"/>
  </w:style>
  <w:style w:type="paragraph" w:customStyle="1" w:styleId="TableColumnHeadingRight">
    <w:name w:val="Table Column Heading Right"/>
    <w:basedOn w:val="TableColumnHeadingBase"/>
    <w:next w:val="Normal"/>
    <w:rsid w:val="0029040F"/>
    <w:pPr>
      <w:jc w:val="right"/>
    </w:pPr>
  </w:style>
  <w:style w:type="paragraph" w:customStyle="1" w:styleId="TableColumnHeadingS118pt">
    <w:name w:val="Table Column Heading S11 8 pt"/>
    <w:basedOn w:val="TableColumnHeadingBase"/>
    <w:rsid w:val="00444D43"/>
    <w:pPr>
      <w:spacing w:after="0"/>
    </w:pPr>
    <w:rPr>
      <w:rFonts w:ascii="Arial" w:hAnsi="Arial"/>
    </w:rPr>
  </w:style>
  <w:style w:type="paragraph" w:customStyle="1" w:styleId="TableColumnHeadingS119pt">
    <w:name w:val="Table Column Heading S11 9 pt"/>
    <w:basedOn w:val="TableColumnHeadingBase"/>
    <w:rsid w:val="00444D43"/>
    <w:pPr>
      <w:spacing w:before="60" w:after="60"/>
    </w:pPr>
    <w:rPr>
      <w:rFonts w:ascii="Arial" w:hAnsi="Arial"/>
      <w:sz w:val="18"/>
    </w:rPr>
  </w:style>
  <w:style w:type="paragraph" w:customStyle="1" w:styleId="TableGraphic">
    <w:name w:val="Table Graphic"/>
    <w:basedOn w:val="Normal"/>
    <w:next w:val="Normal"/>
    <w:rsid w:val="0029040F"/>
    <w:pPr>
      <w:spacing w:after="0" w:line="240" w:lineRule="auto"/>
      <w:ind w:right="-113"/>
    </w:pPr>
  </w:style>
  <w:style w:type="table" w:styleId="TableGrid">
    <w:name w:val="Table Grid"/>
    <w:basedOn w:val="TableNormal"/>
    <w:rsid w:val="0029040F"/>
    <w:pPr>
      <w:spacing w:after="240" w:line="260" w:lineRule="exact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29040F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29040F"/>
    <w:pPr>
      <w:spacing w:before="120" w:after="20"/>
    </w:pPr>
    <w:rPr>
      <w:rFonts w:ascii="Arial Bold" w:hAnsi="Arial Bold"/>
      <w:b/>
      <w:sz w:val="20"/>
    </w:rPr>
  </w:style>
  <w:style w:type="paragraph" w:styleId="TableofAuthorities">
    <w:name w:val="table of authorities"/>
    <w:basedOn w:val="Normal"/>
    <w:next w:val="Normal"/>
    <w:rsid w:val="00444D43"/>
    <w:pPr>
      <w:ind w:left="200" w:hanging="200"/>
    </w:pPr>
  </w:style>
  <w:style w:type="paragraph" w:styleId="TableofFigures">
    <w:name w:val="table of figures"/>
    <w:basedOn w:val="Normal"/>
    <w:next w:val="Normal"/>
    <w:rsid w:val="0029040F"/>
  </w:style>
  <w:style w:type="paragraph" w:customStyle="1" w:styleId="TableTextBase">
    <w:name w:val="Table Text Base"/>
    <w:basedOn w:val="Normal"/>
    <w:rsid w:val="0029040F"/>
    <w:pPr>
      <w:spacing w:before="20" w:after="20" w:line="240" w:lineRule="auto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29040F"/>
    <w:pPr>
      <w:jc w:val="center"/>
    </w:pPr>
  </w:style>
  <w:style w:type="paragraph" w:customStyle="1" w:styleId="TableTextIndented">
    <w:name w:val="Table Text Indented"/>
    <w:basedOn w:val="TableTextBase"/>
    <w:rsid w:val="0029040F"/>
    <w:pPr>
      <w:ind w:left="284"/>
    </w:pPr>
  </w:style>
  <w:style w:type="paragraph" w:customStyle="1" w:styleId="TableTextLeft">
    <w:name w:val="Table Text Left"/>
    <w:basedOn w:val="TableTextBase"/>
    <w:rsid w:val="0029040F"/>
  </w:style>
  <w:style w:type="paragraph" w:customStyle="1" w:styleId="TableTextRight">
    <w:name w:val="Table Text Right"/>
    <w:basedOn w:val="TableTextBase"/>
    <w:rsid w:val="0029040F"/>
    <w:pPr>
      <w:jc w:val="right"/>
    </w:pPr>
  </w:style>
  <w:style w:type="paragraph" w:styleId="TOAHeading">
    <w:name w:val="toa heading"/>
    <w:basedOn w:val="Normal"/>
    <w:next w:val="Normal"/>
    <w:rsid w:val="0029040F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29040F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TOC2">
    <w:name w:val="toc 2"/>
    <w:basedOn w:val="HeadingBase"/>
    <w:next w:val="Normal"/>
    <w:uiPriority w:val="2"/>
    <w:rsid w:val="0029040F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styleId="TOC3">
    <w:name w:val="toc 3"/>
    <w:basedOn w:val="HeadingBase"/>
    <w:next w:val="Normal"/>
    <w:uiPriority w:val="2"/>
    <w:unhideWhenUsed/>
    <w:rsid w:val="0029040F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29040F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29040F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29040F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29040F"/>
    <w:pPr>
      <w:ind w:left="1200"/>
    </w:pPr>
  </w:style>
  <w:style w:type="paragraph" w:styleId="TOC8">
    <w:name w:val="toc 8"/>
    <w:basedOn w:val="Normal"/>
    <w:next w:val="Normal"/>
    <w:autoRedefine/>
    <w:uiPriority w:val="2"/>
    <w:semiHidden/>
    <w:rsid w:val="0029040F"/>
    <w:pPr>
      <w:ind w:left="1400"/>
    </w:pPr>
  </w:style>
  <w:style w:type="paragraph" w:styleId="TOC9">
    <w:name w:val="toc 9"/>
    <w:basedOn w:val="Normal"/>
    <w:next w:val="Normal"/>
    <w:autoRedefine/>
    <w:uiPriority w:val="2"/>
    <w:semiHidden/>
    <w:rsid w:val="0029040F"/>
    <w:pPr>
      <w:ind w:left="1600"/>
    </w:pPr>
  </w:style>
  <w:style w:type="paragraph" w:customStyle="1" w:styleId="TPHeading1">
    <w:name w:val="TP Heading 1"/>
    <w:basedOn w:val="HeadingBase"/>
    <w:semiHidden/>
    <w:rsid w:val="0029040F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29040F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29040F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29040F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29040F"/>
    <w:pPr>
      <w:spacing w:after="120"/>
    </w:pPr>
  </w:style>
  <w:style w:type="paragraph" w:customStyle="1" w:styleId="TPHEADING3space">
    <w:name w:val="TP HEADING 3 space"/>
    <w:basedOn w:val="TPHeading3"/>
    <w:semiHidden/>
    <w:rsid w:val="0029040F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29040F"/>
    <w:rPr>
      <w:sz w:val="20"/>
    </w:rPr>
  </w:style>
  <w:style w:type="paragraph" w:customStyle="1" w:styleId="TPHEADING4space">
    <w:name w:val="TP HEADING 4 space"/>
    <w:basedOn w:val="TPHEADING3space"/>
    <w:semiHidden/>
    <w:rsid w:val="0029040F"/>
  </w:style>
  <w:style w:type="paragraph" w:customStyle="1" w:styleId="Boxcontinuedover">
    <w:name w:val="Box continued over"/>
    <w:basedOn w:val="BoxText"/>
    <w:qFormat/>
    <w:rsid w:val="00444D43"/>
    <w:pPr>
      <w:spacing w:before="240" w:after="0"/>
      <w:jc w:val="right"/>
    </w:pPr>
    <w:rPr>
      <w:rFonts w:ascii="Arial" w:hAnsi="Arial"/>
      <w:b/>
      <w:bCs/>
      <w:sz w:val="18"/>
      <w:szCs w:val="16"/>
    </w:rPr>
  </w:style>
  <w:style w:type="paragraph" w:styleId="NormalWeb">
    <w:name w:val="Normal (Web)"/>
    <w:basedOn w:val="Normal"/>
    <w:uiPriority w:val="99"/>
    <w:semiHidden/>
    <w:unhideWhenUsed/>
    <w:rsid w:val="006C04CA"/>
    <w:rPr>
      <w:rFonts w:ascii="Times New Roman" w:hAnsi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9040F"/>
    <w:rPr>
      <w:rFonts w:ascii="Cambria" w:eastAsia="Times New Roman" w:hAnsi="Cambria" w:cs="Times New Roman"/>
      <w:lang w:eastAsia="en-AU"/>
    </w:rPr>
  </w:style>
  <w:style w:type="paragraph" w:customStyle="1" w:styleId="Box-continuedon">
    <w:name w:val="Box - continued on"/>
    <w:basedOn w:val="Normal"/>
    <w:qFormat/>
    <w:rsid w:val="0029040F"/>
    <w:pPr>
      <w:jc w:val="right"/>
    </w:pPr>
    <w:rPr>
      <w:rFonts w:asciiTheme="majorHAnsi" w:hAnsiTheme="majorHAnsi" w:cstheme="majorHAnsi"/>
      <w:i/>
      <w:iCs/>
      <w:sz w:val="18"/>
      <w:szCs w:val="24"/>
    </w:rPr>
  </w:style>
  <w:style w:type="character" w:customStyle="1" w:styleId="BoxHeading-Continued">
    <w:name w:val="Box Heading - Continued"/>
    <w:uiPriority w:val="1"/>
    <w:qFormat/>
    <w:rsid w:val="0029040F"/>
    <w:rPr>
      <w:sz w:val="16"/>
    </w:rPr>
  </w:style>
  <w:style w:type="paragraph" w:customStyle="1" w:styleId="BoxHeading2">
    <w:name w:val="Box Heading 2"/>
    <w:basedOn w:val="BoxHeading"/>
    <w:autoRedefine/>
    <w:rsid w:val="0029040F"/>
    <w:pPr>
      <w:spacing w:after="0"/>
    </w:pPr>
    <w:rPr>
      <w:b w:val="0"/>
      <w:bCs/>
      <w:szCs w:val="14"/>
    </w:rPr>
  </w:style>
  <w:style w:type="paragraph" w:customStyle="1" w:styleId="ChartLine">
    <w:name w:val="Chart Line"/>
    <w:basedOn w:val="Normal"/>
    <w:autoRedefine/>
    <w:qFormat/>
    <w:rsid w:val="0029040F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styleId="NoSpacing">
    <w:name w:val="No Spacing"/>
    <w:uiPriority w:val="1"/>
    <w:qFormat/>
    <w:rsid w:val="0029040F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paragraph" w:customStyle="1" w:styleId="GhostLine">
    <w:name w:val="Ghost Line"/>
    <w:basedOn w:val="NoSpacing"/>
    <w:qFormat/>
    <w:rsid w:val="0029040F"/>
    <w:pPr>
      <w:jc w:val="both"/>
    </w:pPr>
    <w:rPr>
      <w:rFonts w:ascii="Book Antiqua" w:hAnsi="Book Antiqua"/>
      <w:sz w:val="2"/>
    </w:rPr>
  </w:style>
  <w:style w:type="paragraph" w:customStyle="1" w:styleId="Heading1-Statement">
    <w:name w:val="Heading 1 - Statement"/>
    <w:basedOn w:val="Heading1"/>
    <w:next w:val="Normal"/>
    <w:autoRedefine/>
    <w:qFormat/>
    <w:rsid w:val="0029040F"/>
    <w:rPr>
      <w:bCs/>
      <w:color w:val="002B54"/>
      <w:szCs w:val="52"/>
    </w:rPr>
  </w:style>
  <w:style w:type="character" w:styleId="Strong">
    <w:name w:val="Strong"/>
    <w:basedOn w:val="DefaultParagraphFont"/>
    <w:uiPriority w:val="22"/>
    <w:qFormat/>
    <w:rsid w:val="0029040F"/>
    <w:rPr>
      <w:b/>
      <w:bCs/>
      <w:color w:val="002B54"/>
    </w:rPr>
  </w:style>
  <w:style w:type="paragraph" w:customStyle="1" w:styleId="TableLine">
    <w:name w:val="Table Line"/>
    <w:basedOn w:val="Normal"/>
    <w:next w:val="Normal"/>
    <w:autoRedefine/>
    <w:rsid w:val="0029040F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Budget\FBO%20Template.dotm" TargetMode="External"/></Relationships>
</file>

<file path=word/theme/theme1.xml><?xml version="1.0" encoding="utf-8"?>
<a:theme xmlns:a="http://schemas.openxmlformats.org/drawingml/2006/main" name="Office Theme">
  <a:themeElements>
    <a:clrScheme name="Budget">
      <a:dk1>
        <a:sysClr val="windowText" lastClr="000000"/>
      </a:dk1>
      <a:lt1>
        <a:sysClr val="window" lastClr="FFFFFF"/>
      </a:lt1>
      <a:dk2>
        <a:srgbClr val="002A5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115ddca-c623-419f-a3c0-6a1c58c4dac8" xsi:nil="true"/>
    <_ip_UnifiedCompliancePolicyProperties xmlns="http://schemas.microsoft.com/sharepoint/v3" xsi:nil="true"/>
    <TaxCatchAll xmlns="244fe85f-b655-4145-9b20-543b75dc1c24" xsi:nil="true"/>
    <Status xmlns="9115ddca-c623-419f-a3c0-6a1c58c4dac8" xsi:nil="true"/>
    <lcf76f155ced4ddcb4097134ff3c332f xmlns="9115ddca-c623-419f-a3c0-6a1c58c4dac8">
      <Terms xmlns="http://schemas.microsoft.com/office/infopath/2007/PartnerControls"/>
    </lcf76f155ced4ddcb4097134ff3c332f>
    <Notes xmlns="9115ddca-c623-419f-a3c0-6a1c58c4dac8" xsi:nil="true"/>
    <Date_x005f_x0020_of_x005f_x0020_Creation xmlns="244fe85f-b655-4145-9b20-543b75dc1c24" xsi:nil="true"/>
    <Image xmlns="9115ddca-c623-419f-a3c0-6a1c58c4dac8" xsi:nil="true"/>
    <MudmapEVID xmlns="9115ddca-c623-419f-a3c0-6a1c58c4dac8" xsi:nil="true"/>
    <LetterID xmlns="9115ddca-c623-419f-a3c0-6a1c58c4dac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EFA3CD0C9384883E202483A01CFD0" ma:contentTypeVersion="28" ma:contentTypeDescription="Create a new document." ma:contentTypeScope="" ma:versionID="f61a0fd77f3028391fc35724df5d030b">
  <xsd:schema xmlns:xsd="http://www.w3.org/2001/XMLSchema" xmlns:xs="http://www.w3.org/2001/XMLSchema" xmlns:p="http://schemas.microsoft.com/office/2006/metadata/properties" xmlns:ns1="http://schemas.microsoft.com/sharepoint/v3" xmlns:ns2="9115ddca-c623-419f-a3c0-6a1c58c4dac8" xmlns:ns3="244fe85f-b655-4145-9b20-543b75dc1c24" targetNamespace="http://schemas.microsoft.com/office/2006/metadata/properties" ma:root="true" ma:fieldsID="442c9afdaa660bc81406e92f0e3a1308" ns1:_="" ns2:_="" ns3:_="">
    <xsd:import namespace="http://schemas.microsoft.com/sharepoint/v3"/>
    <xsd:import namespace="9115ddca-c623-419f-a3c0-6a1c58c4dac8"/>
    <xsd:import namespace="244fe85f-b655-4145-9b20-543b75dc1c24"/>
    <xsd:element name="properties">
      <xsd:complexType>
        <xsd:sequence>
          <xsd:element name="documentManagement">
            <xsd:complexType>
              <xsd:all>
                <xsd:element ref="ns2:Imag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Not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Date_x005f_x0020_of_x005f_x0020_Creation" minOccurs="0"/>
                <xsd:element ref="ns2:MediaServiceObjectDetectorVersions" minOccurs="0"/>
                <xsd:element ref="ns2:MediaServiceSearchProperties" minOccurs="0"/>
                <xsd:element ref="ns2:MudmapEVID" minOccurs="0"/>
                <xsd:element ref="ns2:Lett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ddca-c623-419f-a3c0-6a1c58c4dac8" elementFormDefault="qualified">
    <xsd:import namespace="http://schemas.microsoft.com/office/2006/documentManagement/types"/>
    <xsd:import namespace="http://schemas.microsoft.com/office/infopath/2007/PartnerControls"/>
    <xsd:element name="Image" ma:index="3" nillable="true" ma:displayName="Image" ma:format="Thumbnail" ma:internalName="Image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Status" ma:index="12" nillable="true" ma:displayName="Status" ma:format="Dropdown" ma:hidden="true" ma:internalName="Status" ma:readOnly="false">
      <xsd:simpleType>
        <xsd:restriction base="dms:Choice">
          <xsd:enumeration value="With drafter"/>
          <xsd:enumeration value="With EB for comment"/>
          <xsd:enumeration value="With TO for comment"/>
          <xsd:enumeration value="With EB for final review"/>
          <xsd:enumeration value="With TO for final review"/>
          <xsd:enumeration value="With Treasurer for final review"/>
          <xsd:enumeration value="In sandy"/>
          <xsd:enumeration value="In hard close"/>
        </xsd:restriction>
      </xsd:simpleType>
    </xsd:element>
    <xsd:element name="Notes" ma:index="13" nillable="true" ma:displayName="Notes" ma:format="Dropdown" ma:hidden="true" ma:internalName="Notes" ma:readOnly="fals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format="Dropdown" ma:hidden="true" ma:internalName="Sign_x002d_off_x0020_status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udmapEVID" ma:index="33" nillable="true" ma:displayName="Mudmap ID" ma:description="This is the ID in column A of the live Mudmap" ma:format="Dropdown" ma:internalName="MudmapEVID">
      <xsd:simpleType>
        <xsd:restriction base="dms:Text">
          <xsd:maxLength value="255"/>
        </xsd:restriction>
      </xsd:simpleType>
    </xsd:element>
    <xsd:element name="LetterID" ma:index="34" nillable="true" ma:displayName="Letter ID" ma:format="Dropdown" ma:internalName="Let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e85f-b655-4145-9b20-543b75dc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eed413a1-1c23-4ed2-af48-854dd5cd0a31}" ma:internalName="TaxCatchAll" ma:readOnly="false" ma:showField="CatchAllData" ma:web="244fe85f-b655-4145-9b20-543b75dc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5f_x0020_of_x005f_x0020_Creation" ma:index="30" nillable="true" ma:displayName="Date of Creation" ma:format="DateOnly" ma:internalName="Date_x0020_of_x0020_Creation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47752-C9D2-49D5-913E-A24533FA9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AEE18-7D8A-437B-9D22-5804E9FD661C}">
  <ds:schemaRefs>
    <ds:schemaRef ds:uri="9115ddca-c623-419f-a3c0-6a1c58c4dac8"/>
    <ds:schemaRef ds:uri="http://purl.org/dc/dcmitype/"/>
    <ds:schemaRef ds:uri="http://schemas.microsoft.com/office/2006/documentManagement/types"/>
    <ds:schemaRef ds:uri="http://purl.org/dc/terms/"/>
    <ds:schemaRef ds:uri="244fe85f-b655-4145-9b20-543b75dc1c24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8E3B494-7205-4309-A58C-9FF2D971EF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EA0A5F-575F-40E5-85C5-E3EFD770A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15ddca-c623-419f-a3c0-6a1c58c4dac8"/>
    <ds:schemaRef ds:uri="244fe85f-b655-4145-9b20-543b75dc1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FBO Template.dotm</Template>
  <TotalTime>1</TotalTime>
  <Pages>4</Pages>
  <Words>866</Words>
  <Characters>4742</Characters>
  <Application>Microsoft Office Word</Application>
  <DocSecurity>0</DocSecurity>
  <Lines>316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Budget Outcome</vt:lpstr>
    </vt:vector>
  </TitlesOfParts>
  <Company>Australian Government - The Treasury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Budget Outcome</dc:title>
  <dc:subject>Appendix A</dc:subject>
  <dc:creator>Australian Government</dc:creator>
  <cp:keywords/>
  <dc:description/>
  <cp:lastModifiedBy>Deonath, Asavari</cp:lastModifiedBy>
  <cp:revision>2</cp:revision>
  <cp:lastPrinted>2024-09-25T22:56:00Z</cp:lastPrinted>
  <dcterms:created xsi:type="dcterms:W3CDTF">2024-09-26T06:12:00Z</dcterms:created>
  <dcterms:modified xsi:type="dcterms:W3CDTF">2024-09-26T06:12:00Z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Classification">
    <vt:lpwstr>Protected</vt:lpwstr>
  </property>
  <property fmtid="{D5CDD505-2E9C-101B-9397-08002B2CF9AE}" pid="3" name="DLMSecurityClassification">
    <vt:lpwstr>Sensitive:  Cabinet</vt:lpwstr>
  </property>
  <property fmtid="{D5CDD505-2E9C-101B-9397-08002B2CF9AE}" pid="4" name="ContentTypeId">
    <vt:lpwstr>0x010100DA4EFA3CD0C9384883E202483A01CFD0</vt:lpwstr>
  </property>
  <property fmtid="{D5CDD505-2E9C-101B-9397-08002B2CF9AE}" pid="5" name="PM_Namespace">
    <vt:lpwstr>gov.au</vt:lpwstr>
  </property>
  <property fmtid="{D5CDD505-2E9C-101B-9397-08002B2CF9AE}" pid="6" name="MSIP_Label_6af89f2f-9671-4583-84ec-9b406935fc32_SetDate">
    <vt:lpwstr>2023-09-16T07:11:14Z</vt:lpwstr>
  </property>
  <property fmtid="{D5CDD505-2E9C-101B-9397-08002B2CF9AE}" pid="7" name="PM_Caveats_Count">
    <vt:lpwstr>0</vt:lpwstr>
  </property>
  <property fmtid="{D5CDD505-2E9C-101B-9397-08002B2CF9AE}" pid="8" name="MSIP_Label_6af89f2f-9671-4583-84ec-9b406935fc32_Name">
    <vt:lpwstr>UNOFFICIAL</vt:lpwstr>
  </property>
  <property fmtid="{D5CDD505-2E9C-101B-9397-08002B2CF9AE}" pid="9" name="PM_Version">
    <vt:lpwstr>2018.4</vt:lpwstr>
  </property>
  <property fmtid="{D5CDD505-2E9C-101B-9397-08002B2CF9AE}" pid="10" name="PM_Note">
    <vt:lpwstr/>
  </property>
  <property fmtid="{D5CDD505-2E9C-101B-9397-08002B2CF9AE}" pid="11" name="PMHMAC">
    <vt:lpwstr>v=2022.1;a=SHA256;h=1A7E366D5DD0561840D81FFFFD73C9A94A5DC20C4476F16F8037B28E86B3748F</vt:lpwstr>
  </property>
  <property fmtid="{D5CDD505-2E9C-101B-9397-08002B2CF9AE}" pid="12" name="MSIP_Label_6af89f2f-9671-4583-84ec-9b406935fc32_Enabled">
    <vt:lpwstr>true</vt:lpwstr>
  </property>
  <property fmtid="{D5CDD505-2E9C-101B-9397-08002B2CF9AE}" pid="13" name="PM_Qualifier">
    <vt:lpwstr/>
  </property>
  <property fmtid="{D5CDD505-2E9C-101B-9397-08002B2CF9AE}" pid="14" name="PM_SecurityClassification">
    <vt:lpwstr>UNOFFICIAL</vt:lpwstr>
  </property>
  <property fmtid="{D5CDD505-2E9C-101B-9397-08002B2CF9AE}" pid="15" name="PM_ProtectiveMarkingValue_Header">
    <vt:lpwstr>UNOFFICIAL</vt:lpwstr>
  </property>
  <property fmtid="{D5CDD505-2E9C-101B-9397-08002B2CF9AE}" pid="16" name="PM_OriginationTimeStamp">
    <vt:lpwstr>2023-09-16T07:11:14Z</vt:lpwstr>
  </property>
  <property fmtid="{D5CDD505-2E9C-101B-9397-08002B2CF9AE}" pid="17" name="PM_Markers">
    <vt:lpwstr/>
  </property>
  <property fmtid="{D5CDD505-2E9C-101B-9397-08002B2CF9AE}" pid="18" name="MSIP_Label_6af89f2f-9671-4583-84ec-9b406935fc32_SiteId">
    <vt:lpwstr>08954cee-4782-4ff6-9ad5-1997dccef4b0</vt:lpwstr>
  </property>
  <property fmtid="{D5CDD505-2E9C-101B-9397-08002B2CF9AE}" pid="19" name="PM_Display">
    <vt:lpwstr>UNOFFICIAL</vt:lpwstr>
  </property>
  <property fmtid="{D5CDD505-2E9C-101B-9397-08002B2CF9AE}" pid="20" name="MSIP_Label_6af89f2f-9671-4583-84ec-9b406935fc32_Method">
    <vt:lpwstr>Privileged</vt:lpwstr>
  </property>
  <property fmtid="{D5CDD505-2E9C-101B-9397-08002B2CF9AE}" pid="21" name="MSIP_Label_6af89f2f-9671-4583-84ec-9b406935fc32_ContentBits">
    <vt:lpwstr>0</vt:lpwstr>
  </property>
  <property fmtid="{D5CDD505-2E9C-101B-9397-08002B2CF9AE}" pid="22" name="MSIP_Label_6af89f2f-9671-4583-84ec-9b406935fc32_ActionId">
    <vt:lpwstr>3237eb637f594aa78dea4921aacdc8ba</vt:lpwstr>
  </property>
  <property fmtid="{D5CDD505-2E9C-101B-9397-08002B2CF9AE}" pid="23" name="PM_InsertionValue">
    <vt:lpwstr>UNOFFICIAL</vt:lpwstr>
  </property>
  <property fmtid="{D5CDD505-2E9C-101B-9397-08002B2CF9AE}" pid="24" name="PM_Originator_Hash_SHA1">
    <vt:lpwstr>A30AB93F520491102C23F104A0FB29054CF00BC3</vt:lpwstr>
  </property>
  <property fmtid="{D5CDD505-2E9C-101B-9397-08002B2CF9AE}" pid="25" name="PM_DisplayValueSecClassificationWithQualifier">
    <vt:lpwstr>UNOFFICIAL</vt:lpwstr>
  </property>
  <property fmtid="{D5CDD505-2E9C-101B-9397-08002B2CF9AE}" pid="26" name="PM_Originating_FileId">
    <vt:lpwstr>C3F093A9E7384E94A3A4FF772C3F337D</vt:lpwstr>
  </property>
  <property fmtid="{D5CDD505-2E9C-101B-9397-08002B2CF9AE}" pid="27" name="PM_ProtectiveMarkingValue_Footer">
    <vt:lpwstr>UNOFFICIAL</vt:lpwstr>
  </property>
  <property fmtid="{D5CDD505-2E9C-101B-9397-08002B2CF9AE}" pid="28" name="PM_ProtectiveMarkingImage_Header">
    <vt:lpwstr>C:\Program Files\Common Files\janusNET Shared\janusSEAL\Images\DocumentSlashBlue.png</vt:lpwstr>
  </property>
  <property fmtid="{D5CDD505-2E9C-101B-9397-08002B2CF9AE}" pid="29" name="PM_ProtectiveMarkingImage_Footer">
    <vt:lpwstr>C:\Program Files\Common Files\janusNET Shared\janusSEAL\Images\DocumentSlashBlue.png</vt:lpwstr>
  </property>
  <property fmtid="{D5CDD505-2E9C-101B-9397-08002B2CF9AE}" pid="30" name="PM_OriginatorUserAccountName_SHA256">
    <vt:lpwstr>F773DC851E9EA3545A9E67B13F0B473353002EDAD92A757781FFE6512B9FBA1A</vt:lpwstr>
  </property>
  <property fmtid="{D5CDD505-2E9C-101B-9397-08002B2CF9AE}" pid="31" name="PM_OriginatorDomainName_SHA256">
    <vt:lpwstr>325440F6CA31C4C3BCE4433552DC42928CAAD3E2731ABE35FDE729ECEB763AF0</vt:lpwstr>
  </property>
  <property fmtid="{D5CDD505-2E9C-101B-9397-08002B2CF9AE}" pid="32" name="PMUuid">
    <vt:lpwstr>v=2022.2;d=gov.au;g=65417EFE-F3B9-5E66-BD91-1E689FEC2EA6</vt:lpwstr>
  </property>
  <property fmtid="{D5CDD505-2E9C-101B-9397-08002B2CF9AE}" pid="33" name="PM_Hash_Version">
    <vt:lpwstr>2022.1</vt:lpwstr>
  </property>
  <property fmtid="{D5CDD505-2E9C-101B-9397-08002B2CF9AE}" pid="34" name="PM_Hash_Salt_Prev">
    <vt:lpwstr>43ED261D69E896C05D238B6FC762A529</vt:lpwstr>
  </property>
  <property fmtid="{D5CDD505-2E9C-101B-9397-08002B2CF9AE}" pid="35" name="PM_Hash_Salt">
    <vt:lpwstr>BD14E5F0D998F7810A8A953481AA4F3B</vt:lpwstr>
  </property>
  <property fmtid="{D5CDD505-2E9C-101B-9397-08002B2CF9AE}" pid="36" name="PM_Hash_SHA1">
    <vt:lpwstr>DB1AB8C52A45581E46E0C0E25E2960A42EFBD400</vt:lpwstr>
  </property>
  <property fmtid="{D5CDD505-2E9C-101B-9397-08002B2CF9AE}" pid="37" name="PM_SecurityClassification_Prev">
    <vt:lpwstr>UNOFFICIAL</vt:lpwstr>
  </property>
  <property fmtid="{D5CDD505-2E9C-101B-9397-08002B2CF9AE}" pid="38" name="PM_Qualifier_Prev">
    <vt:lpwstr/>
  </property>
  <property fmtid="{D5CDD505-2E9C-101B-9397-08002B2CF9AE}" pid="39" name="MediaServiceImageTags">
    <vt:lpwstr/>
  </property>
  <property fmtid="{D5CDD505-2E9C-101B-9397-08002B2CF9AE}" pid="40" name="ClassificationContentMarkingHeaderShapeIds">
    <vt:lpwstr>1,2,3,14a999c0,118367ee,600800d1</vt:lpwstr>
  </property>
  <property fmtid="{D5CDD505-2E9C-101B-9397-08002B2CF9AE}" pid="41" name="ClassificationContentMarkingHeaderFontProps">
    <vt:lpwstr>#ff0000,12,Calibri</vt:lpwstr>
  </property>
  <property fmtid="{D5CDD505-2E9C-101B-9397-08002B2CF9AE}" pid="42" name="ClassificationContentMarkingHeaderText">
    <vt:lpwstr>PROTECTED//CABINET</vt:lpwstr>
  </property>
  <property fmtid="{D5CDD505-2E9C-101B-9397-08002B2CF9AE}" pid="43" name="ClassificationContentMarkingFooterShapeIds">
    <vt:lpwstr>4,5,6,483469c4,50561f22,9d071c3</vt:lpwstr>
  </property>
  <property fmtid="{D5CDD505-2E9C-101B-9397-08002B2CF9AE}" pid="44" name="ClassificationContentMarkingFooterFontProps">
    <vt:lpwstr>#ff0000,12,Calibri</vt:lpwstr>
  </property>
  <property fmtid="{D5CDD505-2E9C-101B-9397-08002B2CF9AE}" pid="45" name="ClassificationContentMarkingFooterText">
    <vt:lpwstr>PROTECTED//CABINET</vt:lpwstr>
  </property>
  <property fmtid="{D5CDD505-2E9C-101B-9397-08002B2CF9AE}" pid="46" name="MSIP_Label_4f932d64-9ab1-4d9b-81d2-a3a8b82dd47d_Enabled">
    <vt:lpwstr>true</vt:lpwstr>
  </property>
  <property fmtid="{D5CDD505-2E9C-101B-9397-08002B2CF9AE}" pid="47" name="MSIP_Label_4f932d64-9ab1-4d9b-81d2-a3a8b82dd47d_SetDate">
    <vt:lpwstr>2024-09-26T06:11:08Z</vt:lpwstr>
  </property>
  <property fmtid="{D5CDD505-2E9C-101B-9397-08002B2CF9AE}" pid="48" name="MSIP_Label_4f932d64-9ab1-4d9b-81d2-a3a8b82dd47d_Method">
    <vt:lpwstr>Privileged</vt:lpwstr>
  </property>
  <property fmtid="{D5CDD505-2E9C-101B-9397-08002B2CF9AE}" pid="49" name="MSIP_Label_4f932d64-9ab1-4d9b-81d2-a3a8b82dd47d_Name">
    <vt:lpwstr>OFFICIAL No Visual Marking</vt:lpwstr>
  </property>
  <property fmtid="{D5CDD505-2E9C-101B-9397-08002B2CF9AE}" pid="50" name="MSIP_Label_4f932d64-9ab1-4d9b-81d2-a3a8b82dd47d_SiteId">
    <vt:lpwstr>214f1646-2021-47cc-8397-e3d3a7ba7d9d</vt:lpwstr>
  </property>
  <property fmtid="{D5CDD505-2E9C-101B-9397-08002B2CF9AE}" pid="51" name="MSIP_Label_4f932d64-9ab1-4d9b-81d2-a3a8b82dd47d_ActionId">
    <vt:lpwstr>a67615f6-be34-4755-a77f-d69429744318</vt:lpwstr>
  </property>
  <property fmtid="{D5CDD505-2E9C-101B-9397-08002B2CF9AE}" pid="52" name="MSIP_Label_4f932d64-9ab1-4d9b-81d2-a3a8b82dd47d_ContentBits">
    <vt:lpwstr>0</vt:lpwstr>
  </property>
</Properties>
</file>